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28B" w:rsidRDefault="009D7546">
      <w:r w:rsidRPr="009D7546">
        <w:rPr>
          <w:noProof/>
          <w:lang w:eastAsia="ru-RU"/>
        </w:rPr>
        <w:drawing>
          <wp:inline distT="0" distB="0" distL="0" distR="0">
            <wp:extent cx="5455136" cy="5724525"/>
            <wp:effectExtent l="0" t="0" r="0" b="0"/>
            <wp:docPr id="2" name="Рисунок 2" descr="D:\надежда\Письма\главы районов\ягодное\2017\не паркуй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ежда\Письма\главы районов\ягодное\2017\не паркуй\2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99" cy="57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D7546">
        <w:rPr>
          <w:noProof/>
          <w:lang w:eastAsia="ru-RU"/>
        </w:rPr>
        <w:lastRenderedPageBreak/>
        <w:drawing>
          <wp:inline distT="0" distB="0" distL="0" distR="0">
            <wp:extent cx="4320604" cy="5667375"/>
            <wp:effectExtent l="0" t="0" r="3810" b="0"/>
            <wp:docPr id="1" name="Рисунок 1" descr="D:\надежда\Письма\главы районов\ягодное\2017\не паркуй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ежда\Письма\главы районов\ягодное\2017\не паркуй\2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54" cy="56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5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827"/>
    <w:rsid w:val="00821827"/>
    <w:rsid w:val="009D7546"/>
    <w:rsid w:val="00DB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BAE68-16F3-4CAE-875F-2D949241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Уполномоченный по правам ребенка в М.О</dc:creator>
  <cp:keywords/>
  <dc:description/>
  <cp:lastModifiedBy>Уполномоченный по правам ребенка в М.О</cp:lastModifiedBy>
  <cp:revision>2</cp:revision>
  <dcterms:created xsi:type="dcterms:W3CDTF">2024-07-01T01:25:00Z</dcterms:created>
  <dcterms:modified xsi:type="dcterms:W3CDTF">2024-07-01T01:25:00Z</dcterms:modified>
</cp:coreProperties>
</file>