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9BB" w:rsidRPr="00DD79BB" w:rsidRDefault="00DD79BB" w:rsidP="00DD79B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1C3760"/>
          <w:sz w:val="36"/>
          <w:szCs w:val="36"/>
          <w:lang w:eastAsia="ru-RU"/>
        </w:rPr>
      </w:pPr>
      <w:r w:rsidRPr="00DD79BB">
        <w:rPr>
          <w:rFonts w:ascii="Arial" w:eastAsia="Times New Roman" w:hAnsi="Arial" w:cs="Arial"/>
          <w:b/>
          <w:bCs/>
          <w:color w:val="1C3760"/>
          <w:sz w:val="36"/>
          <w:szCs w:val="36"/>
          <w:lang w:eastAsia="ru-RU"/>
        </w:rPr>
        <w:t>Раздел сайта "Информационная безопасность"</w:t>
      </w:r>
      <w:r w:rsidRPr="00DD79BB">
        <w:rPr>
          <w:rFonts w:ascii="Arial" w:eastAsia="Times New Roman" w:hAnsi="Arial" w:cs="Arial"/>
          <w:b/>
          <w:bCs/>
          <w:color w:val="1C3760"/>
          <w:sz w:val="36"/>
          <w:szCs w:val="36"/>
          <w:lang w:eastAsia="ru-RU"/>
        </w:rPr>
        <w:br/>
        <w:t>Нормативное регулирование</w:t>
      </w:r>
    </w:p>
    <w:p w:rsidR="00DD79BB" w:rsidRDefault="00DD79BB" w:rsidP="00DD79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C3760"/>
          <w:sz w:val="24"/>
          <w:szCs w:val="24"/>
          <w:lang w:eastAsia="ru-RU"/>
        </w:rPr>
      </w:pPr>
      <w:bookmarkStart w:id="0" w:name="_GoBack"/>
      <w:bookmarkEnd w:id="0"/>
    </w:p>
    <w:p w:rsidR="00DD79BB" w:rsidRDefault="007B17B0" w:rsidP="00DD79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C3760"/>
          <w:sz w:val="24"/>
          <w:szCs w:val="24"/>
          <w:lang w:eastAsia="ru-RU"/>
        </w:rPr>
      </w:pPr>
      <w:r>
        <w:fldChar w:fldCharType="begin"/>
      </w:r>
      <w:r>
        <w:instrText xml:space="preserve"> HYPERLINK "http://docs.cntd.ru/document/902254151" \t "_blank" </w:instrText>
      </w:r>
      <w:r>
        <w:fldChar w:fldCharType="separate"/>
      </w:r>
      <w:proofErr w:type="gramStart"/>
      <w:r w:rsidR="00DD79BB" w:rsidRPr="00DD79B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Федеральный закон от 29.12.2010 № 436-ФЗ</w:t>
      </w:r>
      <w:r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fldChar w:fldCharType="end"/>
      </w:r>
      <w:r w:rsidR="00DD79BB" w:rsidRPr="00DD79BB">
        <w:rPr>
          <w:rFonts w:ascii="Arial" w:eastAsia="Times New Roman" w:hAnsi="Arial" w:cs="Arial"/>
          <w:color w:val="1C3760"/>
          <w:sz w:val="24"/>
          <w:szCs w:val="24"/>
          <w:lang w:eastAsia="ru-RU"/>
        </w:rPr>
        <w:t> «О защите детей от информации, причиняющей вред их здоровью и развитию»</w:t>
      </w:r>
      <w:r w:rsidR="00DD79BB" w:rsidRPr="00DD79BB">
        <w:rPr>
          <w:rFonts w:ascii="Arial" w:eastAsia="Times New Roman" w:hAnsi="Arial" w:cs="Arial"/>
          <w:color w:val="1C3760"/>
          <w:sz w:val="24"/>
          <w:szCs w:val="24"/>
          <w:lang w:eastAsia="ru-RU"/>
        </w:rPr>
        <w:br/>
      </w:r>
      <w:hyperlink r:id="rId5" w:tgtFrame="_blank" w:history="1">
        <w:r w:rsidR="00DD79BB" w:rsidRPr="00DD79B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Федеральный закон от 27.07.2006 № 152-ФЗ</w:t>
        </w:r>
      </w:hyperlink>
      <w:r w:rsidR="00DD79BB" w:rsidRPr="00DD79BB">
        <w:rPr>
          <w:rFonts w:ascii="Arial" w:eastAsia="Times New Roman" w:hAnsi="Arial" w:cs="Arial"/>
          <w:color w:val="1C3760"/>
          <w:sz w:val="24"/>
          <w:szCs w:val="24"/>
          <w:lang w:eastAsia="ru-RU"/>
        </w:rPr>
        <w:t> «О персональных данных»</w:t>
      </w:r>
      <w:r w:rsidR="00DD79BB" w:rsidRPr="00DD79BB">
        <w:rPr>
          <w:rFonts w:ascii="Arial" w:eastAsia="Times New Roman" w:hAnsi="Arial" w:cs="Arial"/>
          <w:color w:val="1C3760"/>
          <w:sz w:val="24"/>
          <w:szCs w:val="24"/>
          <w:lang w:eastAsia="ru-RU"/>
        </w:rPr>
        <w:br/>
      </w:r>
      <w:hyperlink r:id="rId6" w:tgtFrame="_blank" w:history="1">
        <w:r w:rsidR="00DD79BB" w:rsidRPr="00DD79B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Федеральный закон от 24.07.1998 № 124-ФЗ</w:t>
        </w:r>
      </w:hyperlink>
      <w:r w:rsidR="00DD79BB" w:rsidRPr="00DD79BB">
        <w:rPr>
          <w:rFonts w:ascii="Arial" w:eastAsia="Times New Roman" w:hAnsi="Arial" w:cs="Arial"/>
          <w:color w:val="1C3760"/>
          <w:sz w:val="24"/>
          <w:szCs w:val="24"/>
          <w:lang w:eastAsia="ru-RU"/>
        </w:rPr>
        <w:t> «Об основных гарантиях прав ребенка в Российской Федерации»</w:t>
      </w:r>
      <w:r w:rsidR="00DD79BB" w:rsidRPr="00DD79BB">
        <w:rPr>
          <w:rFonts w:ascii="Arial" w:eastAsia="Times New Roman" w:hAnsi="Arial" w:cs="Arial"/>
          <w:color w:val="1C3760"/>
          <w:sz w:val="24"/>
          <w:szCs w:val="24"/>
          <w:lang w:eastAsia="ru-RU"/>
        </w:rPr>
        <w:br/>
      </w:r>
      <w:hyperlink r:id="rId7" w:tgtFrame="_blank" w:history="1">
        <w:r w:rsidR="00DD79BB" w:rsidRPr="00DD79B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КОНЦЕПЦИЯ информационной безопасности детей </w:t>
        </w:r>
      </w:hyperlink>
      <w:r w:rsidR="00DD79BB" w:rsidRPr="00DD79BB">
        <w:rPr>
          <w:rFonts w:ascii="Arial" w:eastAsia="Times New Roman" w:hAnsi="Arial" w:cs="Arial"/>
          <w:color w:val="1C3760"/>
          <w:sz w:val="24"/>
          <w:szCs w:val="24"/>
          <w:lang w:eastAsia="ru-RU"/>
        </w:rPr>
        <w:t>Утверждена распоряжением Правительства Российской Федерации от 2 декабря 2015 г. No2471-р</w:t>
      </w:r>
      <w:r w:rsidR="00DD79BB" w:rsidRPr="00DD79BB">
        <w:rPr>
          <w:rFonts w:ascii="Arial" w:eastAsia="Times New Roman" w:hAnsi="Arial" w:cs="Arial"/>
          <w:color w:val="1C3760"/>
          <w:sz w:val="24"/>
          <w:szCs w:val="24"/>
          <w:lang w:eastAsia="ru-RU"/>
        </w:rPr>
        <w:br/>
      </w:r>
      <w:hyperlink r:id="rId8" w:tgtFrame="_blank" w:history="1">
        <w:r w:rsidR="00DD79BB" w:rsidRPr="00DD79B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Указ Президента РФ от 31.12.2015 № 683</w:t>
        </w:r>
      </w:hyperlink>
      <w:r w:rsidR="00DD79BB" w:rsidRPr="00DD79BB">
        <w:rPr>
          <w:rFonts w:ascii="Arial" w:eastAsia="Times New Roman" w:hAnsi="Arial" w:cs="Arial"/>
          <w:color w:val="1C3760"/>
          <w:sz w:val="24"/>
          <w:szCs w:val="24"/>
          <w:lang w:eastAsia="ru-RU"/>
        </w:rPr>
        <w:t> «О Стратегии</w:t>
      </w:r>
      <w:proofErr w:type="gramEnd"/>
      <w:r w:rsidR="00DD79BB" w:rsidRPr="00DD79BB">
        <w:rPr>
          <w:rFonts w:ascii="Arial" w:eastAsia="Times New Roman" w:hAnsi="Arial" w:cs="Arial"/>
          <w:color w:val="1C3760"/>
          <w:sz w:val="24"/>
          <w:szCs w:val="24"/>
          <w:lang w:eastAsia="ru-RU"/>
        </w:rPr>
        <w:t xml:space="preserve"> национальной безопасности Российской Федерации»</w:t>
      </w:r>
      <w:r w:rsidR="00DD79BB" w:rsidRPr="00DD79BB">
        <w:rPr>
          <w:rFonts w:ascii="Arial" w:eastAsia="Times New Roman" w:hAnsi="Arial" w:cs="Arial"/>
          <w:color w:val="1C3760"/>
          <w:sz w:val="24"/>
          <w:szCs w:val="24"/>
          <w:lang w:eastAsia="ru-RU"/>
        </w:rPr>
        <w:br/>
      </w:r>
      <w:hyperlink r:id="rId9" w:tgtFrame="_blank" w:history="1">
        <w:r w:rsidR="00DD79BB" w:rsidRPr="00DD79B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Указ Президента РФ от 05.12.2016 № 646</w:t>
        </w:r>
      </w:hyperlink>
      <w:r w:rsidR="00DD79BB" w:rsidRPr="00DD79BB">
        <w:rPr>
          <w:rFonts w:ascii="Arial" w:eastAsia="Times New Roman" w:hAnsi="Arial" w:cs="Arial"/>
          <w:color w:val="1C3760"/>
          <w:sz w:val="24"/>
          <w:szCs w:val="24"/>
          <w:lang w:eastAsia="ru-RU"/>
        </w:rPr>
        <w:t> «Об утверждении Доктрины информационной безопасности Российской Федерации»</w:t>
      </w:r>
      <w:r w:rsidR="00DD79BB" w:rsidRPr="00DD79BB">
        <w:rPr>
          <w:rFonts w:ascii="Arial" w:eastAsia="Times New Roman" w:hAnsi="Arial" w:cs="Arial"/>
          <w:color w:val="1C3760"/>
          <w:sz w:val="24"/>
          <w:szCs w:val="24"/>
          <w:lang w:eastAsia="ru-RU"/>
        </w:rPr>
        <w:br/>
      </w:r>
      <w:hyperlink r:id="rId10" w:tgtFrame="_blank" w:history="1">
        <w:r w:rsidR="00DD79BB" w:rsidRPr="00DD79B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="00DD79BB" w:rsidRPr="00DD79B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Минкомсвязи</w:t>
        </w:r>
        <w:proofErr w:type="spellEnd"/>
        <w:r w:rsidR="00DD79BB" w:rsidRPr="00DD79B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16.06.2014 № 161 </w:t>
        </w:r>
      </w:hyperlink>
      <w:r w:rsidR="00DD79BB" w:rsidRPr="00DD79BB">
        <w:rPr>
          <w:rFonts w:ascii="Arial" w:eastAsia="Times New Roman" w:hAnsi="Arial" w:cs="Arial"/>
          <w:color w:val="1C3760"/>
          <w:sz w:val="24"/>
          <w:szCs w:val="24"/>
          <w:lang w:eastAsia="ru-RU"/>
        </w:rPr>
        <w:t>«Об утверждении требований к административным и организационным мерам, техническим и программно-аппаратным средствам защиты детей от информации, причиняющей вред их здоровью и (или) развитию»</w:t>
      </w:r>
    </w:p>
    <w:p w:rsidR="00DD79BB" w:rsidRDefault="00DD79BB" w:rsidP="00DD79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C3760"/>
          <w:sz w:val="24"/>
          <w:szCs w:val="24"/>
          <w:lang w:eastAsia="ru-RU"/>
        </w:rPr>
      </w:pPr>
    </w:p>
    <w:p w:rsidR="00DD79BB" w:rsidRDefault="00DD79BB" w:rsidP="00DD79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C3760"/>
          <w:sz w:val="24"/>
          <w:szCs w:val="24"/>
          <w:lang w:eastAsia="ru-RU"/>
        </w:rPr>
      </w:pPr>
    </w:p>
    <w:p w:rsidR="00DD79BB" w:rsidRDefault="00DD79BB" w:rsidP="00DD79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C3760"/>
          <w:sz w:val="24"/>
          <w:szCs w:val="24"/>
          <w:lang w:eastAsia="ru-RU"/>
        </w:rPr>
      </w:pPr>
    </w:p>
    <w:p w:rsidR="00DD79BB" w:rsidRDefault="00DD79BB" w:rsidP="00DD79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C3760"/>
          <w:sz w:val="24"/>
          <w:szCs w:val="24"/>
          <w:lang w:eastAsia="ru-RU"/>
        </w:rPr>
      </w:pPr>
    </w:p>
    <w:p w:rsidR="00DD79BB" w:rsidRDefault="00DD79BB" w:rsidP="00DD79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C3760"/>
          <w:sz w:val="24"/>
          <w:szCs w:val="24"/>
          <w:lang w:eastAsia="ru-RU"/>
        </w:rPr>
      </w:pPr>
    </w:p>
    <w:p w:rsidR="00DD79BB" w:rsidRDefault="00DD79BB" w:rsidP="00DD79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C3760"/>
          <w:sz w:val="24"/>
          <w:szCs w:val="24"/>
          <w:lang w:eastAsia="ru-RU"/>
        </w:rPr>
      </w:pPr>
    </w:p>
    <w:p w:rsidR="00DD79BB" w:rsidRDefault="00DD79BB" w:rsidP="00DD79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C3760"/>
          <w:sz w:val="24"/>
          <w:szCs w:val="24"/>
          <w:lang w:eastAsia="ru-RU"/>
        </w:rPr>
      </w:pPr>
    </w:p>
    <w:p w:rsidR="00DD79BB" w:rsidRDefault="00DD79BB" w:rsidP="00DD79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C3760"/>
          <w:sz w:val="24"/>
          <w:szCs w:val="24"/>
          <w:lang w:eastAsia="ru-RU"/>
        </w:rPr>
      </w:pPr>
    </w:p>
    <w:p w:rsidR="00DD79BB" w:rsidRDefault="00DD79BB" w:rsidP="00DD79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C3760"/>
          <w:sz w:val="24"/>
          <w:szCs w:val="24"/>
          <w:lang w:eastAsia="ru-RU"/>
        </w:rPr>
      </w:pPr>
    </w:p>
    <w:p w:rsidR="00DD79BB" w:rsidRDefault="00DD79BB" w:rsidP="00DD79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C3760"/>
          <w:sz w:val="24"/>
          <w:szCs w:val="24"/>
          <w:lang w:eastAsia="ru-RU"/>
        </w:rPr>
      </w:pPr>
    </w:p>
    <w:p w:rsidR="00DD79BB" w:rsidRPr="00DD79BB" w:rsidRDefault="00DD79BB" w:rsidP="00DD79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C3760"/>
          <w:sz w:val="24"/>
          <w:szCs w:val="24"/>
          <w:lang w:eastAsia="ru-RU"/>
        </w:rPr>
      </w:pPr>
    </w:p>
    <w:p w:rsidR="00DD79BB" w:rsidRPr="00DD79BB" w:rsidRDefault="007B17B0" w:rsidP="00DD79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C3760"/>
          <w:sz w:val="24"/>
          <w:szCs w:val="24"/>
          <w:lang w:eastAsia="ru-RU"/>
        </w:rPr>
      </w:pPr>
      <w:hyperlink r:id="rId11" w:tgtFrame="_blank" w:history="1">
        <w:proofErr w:type="gramStart"/>
        <w:r w:rsidR="00DD79BB" w:rsidRPr="00DD79B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Федеральный закон от 13.03.2006 № 38-ФЗ</w:t>
        </w:r>
      </w:hyperlink>
      <w:r w:rsidR="00DD79BB" w:rsidRPr="00DD79BB">
        <w:rPr>
          <w:rFonts w:ascii="Arial" w:eastAsia="Times New Roman" w:hAnsi="Arial" w:cs="Arial"/>
          <w:color w:val="1C3760"/>
          <w:sz w:val="24"/>
          <w:szCs w:val="24"/>
          <w:lang w:eastAsia="ru-RU"/>
        </w:rPr>
        <w:t> «О рекламе»</w:t>
      </w:r>
      <w:r w:rsidR="00DD79BB" w:rsidRPr="00DD79BB">
        <w:rPr>
          <w:rFonts w:ascii="Arial" w:eastAsia="Times New Roman" w:hAnsi="Arial" w:cs="Arial"/>
          <w:color w:val="1C3760"/>
          <w:sz w:val="24"/>
          <w:szCs w:val="24"/>
          <w:lang w:eastAsia="ru-RU"/>
        </w:rPr>
        <w:br/>
      </w:r>
      <w:hyperlink r:id="rId12" w:tgtFrame="_blank" w:history="1">
        <w:r w:rsidR="00DD79BB" w:rsidRPr="00DD79B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Федеральный закон от 27.07.2006 № 149-ФЗ</w:t>
        </w:r>
      </w:hyperlink>
      <w:r w:rsidR="00DD79BB" w:rsidRPr="00DD79BB">
        <w:rPr>
          <w:rFonts w:ascii="Arial" w:eastAsia="Times New Roman" w:hAnsi="Arial" w:cs="Arial"/>
          <w:color w:val="1C3760"/>
          <w:sz w:val="24"/>
          <w:szCs w:val="24"/>
          <w:lang w:eastAsia="ru-RU"/>
        </w:rPr>
        <w:t> «Об информации, информационных технологиях и о защите информации»</w:t>
      </w:r>
      <w:r w:rsidR="00DD79BB" w:rsidRPr="00DD79BB">
        <w:rPr>
          <w:rFonts w:ascii="Arial" w:eastAsia="Times New Roman" w:hAnsi="Arial" w:cs="Arial"/>
          <w:color w:val="1C3760"/>
          <w:sz w:val="24"/>
          <w:szCs w:val="24"/>
          <w:lang w:eastAsia="ru-RU"/>
        </w:rPr>
        <w:br/>
      </w:r>
      <w:hyperlink r:id="rId13" w:tgtFrame="_blank" w:history="1">
        <w:r w:rsidR="00DD79BB" w:rsidRPr="00DD79B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Федеральный закон от 28.12.2010 № 390-ФЗ</w:t>
        </w:r>
      </w:hyperlink>
      <w:r w:rsidR="00DD79BB" w:rsidRPr="00DD79BB">
        <w:rPr>
          <w:rFonts w:ascii="Arial" w:eastAsia="Times New Roman" w:hAnsi="Arial" w:cs="Arial"/>
          <w:color w:val="1C3760"/>
          <w:sz w:val="24"/>
          <w:szCs w:val="24"/>
          <w:lang w:eastAsia="ru-RU"/>
        </w:rPr>
        <w:t> «О безопасности»   </w:t>
      </w:r>
      <w:r w:rsidR="00DD79BB" w:rsidRPr="00DD79BB">
        <w:rPr>
          <w:rFonts w:ascii="Arial" w:eastAsia="Times New Roman" w:hAnsi="Arial" w:cs="Arial"/>
          <w:color w:val="1C3760"/>
          <w:sz w:val="24"/>
          <w:szCs w:val="24"/>
          <w:lang w:eastAsia="ru-RU"/>
        </w:rPr>
        <w:br/>
      </w:r>
      <w:r w:rsidR="00DD79BB" w:rsidRPr="00DD79BB">
        <w:rPr>
          <w:rFonts w:ascii="Arial" w:eastAsia="Times New Roman" w:hAnsi="Arial" w:cs="Arial"/>
          <w:color w:val="1C3760"/>
          <w:sz w:val="24"/>
          <w:szCs w:val="24"/>
          <w:lang w:eastAsia="ru-RU"/>
        </w:rPr>
        <w:br/>
        <w:t>   </w:t>
      </w:r>
      <w:r w:rsidR="00DD79BB" w:rsidRPr="00DD79BB">
        <w:rPr>
          <w:rFonts w:ascii="Arial" w:eastAsia="Times New Roman" w:hAnsi="Arial" w:cs="Arial"/>
          <w:color w:val="1C3760"/>
          <w:sz w:val="24"/>
          <w:szCs w:val="24"/>
          <w:lang w:eastAsia="ru-RU"/>
        </w:rPr>
        <w:br/>
      </w:r>
      <w:hyperlink r:id="rId14" w:tgtFrame="_blank" w:history="1">
        <w:r w:rsidR="00DD79BB" w:rsidRPr="00DD79B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 Правительства РФ от 1 ноября 2012 г. N 1119</w:t>
        </w:r>
      </w:hyperlink>
      <w:r w:rsidR="00DD79BB" w:rsidRPr="00DD79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«Об утверждении требований к защите персональных данных при их обработке в информационных </w:t>
      </w:r>
      <w:r w:rsidR="00DD79BB" w:rsidRPr="00DD79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системах персональных данных»</w:t>
      </w:r>
      <w:r w:rsidR="00DD79BB" w:rsidRPr="00DD79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hyperlink r:id="rId15" w:tgtFrame="_blank" w:history="1">
        <w:r w:rsidR="00DD79BB" w:rsidRPr="00DD79B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 Правительства РФ от 21 марта 2012 г</w:t>
        </w:r>
        <w:proofErr w:type="gramEnd"/>
        <w:r w:rsidR="00DD79BB" w:rsidRPr="00DD79B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. </w:t>
        </w:r>
        <w:proofErr w:type="gramStart"/>
        <w:r w:rsidR="00DD79BB" w:rsidRPr="00DD79B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N 211</w:t>
        </w:r>
      </w:hyperlink>
      <w:r w:rsidR="00DD79BB" w:rsidRPr="00DD79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</w:t>
      </w:r>
      <w:proofErr w:type="gramEnd"/>
    </w:p>
    <w:p w:rsidR="00303BE2" w:rsidRDefault="00303BE2"/>
    <w:sectPr w:rsidR="00303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3EB"/>
    <w:rsid w:val="00303BE2"/>
    <w:rsid w:val="0048768C"/>
    <w:rsid w:val="007B17B0"/>
    <w:rsid w:val="00BF63EB"/>
    <w:rsid w:val="00DD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D79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79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D79BB"/>
    <w:rPr>
      <w:b/>
      <w:bCs/>
    </w:rPr>
  </w:style>
  <w:style w:type="paragraph" w:styleId="a4">
    <w:name w:val="Normal (Web)"/>
    <w:basedOn w:val="a"/>
    <w:uiPriority w:val="99"/>
    <w:semiHidden/>
    <w:unhideWhenUsed/>
    <w:rsid w:val="00DD7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D79B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B17B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D79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79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D79BB"/>
    <w:rPr>
      <w:b/>
      <w:bCs/>
    </w:rPr>
  </w:style>
  <w:style w:type="paragraph" w:styleId="a4">
    <w:name w:val="Normal (Web)"/>
    <w:basedOn w:val="a"/>
    <w:uiPriority w:val="99"/>
    <w:semiHidden/>
    <w:unhideWhenUsed/>
    <w:rsid w:val="00DD7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D79B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B17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7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0327289" TargetMode="External"/><Relationship Id="rId13" Type="http://schemas.openxmlformats.org/officeDocument/2006/relationships/hyperlink" Target="http://docs.cntd.ru/document/90225357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tatic.government.ru/media/files/mPbAMyJ29uSPhL3p20168GA6hv3CtBxD.pdf" TargetMode="External"/><Relationship Id="rId12" Type="http://schemas.openxmlformats.org/officeDocument/2006/relationships/hyperlink" Target="http://docs.cntd.ru/document/901990051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713538" TargetMode="External"/><Relationship Id="rId11" Type="http://schemas.openxmlformats.org/officeDocument/2006/relationships/hyperlink" Target="http://docs.cntd.ru/document/901971356" TargetMode="External"/><Relationship Id="rId5" Type="http://schemas.openxmlformats.org/officeDocument/2006/relationships/hyperlink" Target="http://docs.cntd.ru/document/901990046" TargetMode="External"/><Relationship Id="rId15" Type="http://schemas.openxmlformats.org/officeDocument/2006/relationships/hyperlink" Target="http://docs.cntd.ru/document/902336380" TargetMode="External"/><Relationship Id="rId10" Type="http://schemas.openxmlformats.org/officeDocument/2006/relationships/hyperlink" Target="https://digital.gov.ru/ru/documents/444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20384668" TargetMode="External"/><Relationship Id="rId14" Type="http://schemas.openxmlformats.org/officeDocument/2006/relationships/hyperlink" Target="http://government.ru/docs/all/8474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</dc:creator>
  <cp:keywords/>
  <dc:description/>
  <cp:lastModifiedBy>ZamDir</cp:lastModifiedBy>
  <cp:revision>4</cp:revision>
  <dcterms:created xsi:type="dcterms:W3CDTF">2023-07-06T00:01:00Z</dcterms:created>
  <dcterms:modified xsi:type="dcterms:W3CDTF">2023-07-06T00:23:00Z</dcterms:modified>
</cp:coreProperties>
</file>