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BB" w:rsidRPr="00DD79BB" w:rsidRDefault="00DD79BB" w:rsidP="00DD79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C3760"/>
          <w:sz w:val="36"/>
          <w:szCs w:val="36"/>
          <w:lang w:eastAsia="ru-RU"/>
        </w:rPr>
      </w:pPr>
      <w:r w:rsidRPr="00DD79BB">
        <w:rPr>
          <w:rFonts w:ascii="Arial" w:eastAsia="Times New Roman" w:hAnsi="Arial" w:cs="Arial"/>
          <w:b/>
          <w:bCs/>
          <w:color w:val="1C3760"/>
          <w:sz w:val="36"/>
          <w:szCs w:val="36"/>
          <w:lang w:eastAsia="ru-RU"/>
        </w:rPr>
        <w:t>Раздел сайта "Информационная безопасность"</w:t>
      </w:r>
      <w:r w:rsidRPr="00DD79BB">
        <w:rPr>
          <w:rFonts w:ascii="Arial" w:eastAsia="Times New Roman" w:hAnsi="Arial" w:cs="Arial"/>
          <w:b/>
          <w:bCs/>
          <w:color w:val="1C3760"/>
          <w:sz w:val="36"/>
          <w:szCs w:val="36"/>
          <w:lang w:eastAsia="ru-RU"/>
        </w:rPr>
        <w:br/>
        <w:t>Нормативное регулирование</w:t>
      </w:r>
    </w:p>
    <w:p w:rsidR="00DD79BB" w:rsidRDefault="00DD79BB" w:rsidP="00DD79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  <w:bookmarkStart w:id="0" w:name="_GoBack"/>
      <w:bookmarkEnd w:id="0"/>
    </w:p>
    <w:p w:rsidR="00DD79BB" w:rsidRDefault="007B17B0" w:rsidP="00DD79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  <w:r>
        <w:fldChar w:fldCharType="begin"/>
      </w:r>
      <w:r>
        <w:instrText xml:space="preserve"> HYPERLINK "http://docs.cntd.ru/document/902254151" \t "_blank" </w:instrText>
      </w:r>
      <w:r>
        <w:fldChar w:fldCharType="separate"/>
      </w:r>
      <w:proofErr w:type="gramStart"/>
      <w:r w:rsidR="00DD79BB" w:rsidRPr="00DD79B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Федеральный закон от 29.12.2010 № 436-ФЗ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 «О защите детей от информации, причиняющей вред их здоровью и развитию»</w:t>
      </w:r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5" w:tgtFrame="_blank" w:history="1"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27.07.2006 № 152-ФЗ</w:t>
        </w:r>
      </w:hyperlink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 «О персональных данных»</w:t>
      </w:r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6" w:tgtFrame="_blank" w:history="1"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24.07.1998 № 124-ФЗ</w:t>
        </w:r>
      </w:hyperlink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 «Об основных гарантиях прав ребенка в Российской Федерации»</w:t>
      </w:r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7" w:tgtFrame="_blank" w:history="1"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КОНЦЕПЦИЯ информационной безопасности детей </w:t>
        </w:r>
      </w:hyperlink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Утверждена распоряжением Правительства Российской Федерации от 2 декабря 2015 г. No2471-р</w:t>
      </w:r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8" w:tgtFrame="_blank" w:history="1"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РФ от 31.12.2015 № 683</w:t>
        </w:r>
      </w:hyperlink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 «О Стратегии</w:t>
      </w:r>
      <w:proofErr w:type="gramEnd"/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t xml:space="preserve"> национальной безопасности Российской Федерации»</w:t>
      </w:r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9" w:tgtFrame="_blank" w:history="1"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РФ от 05.12.2016 № 646</w:t>
        </w:r>
      </w:hyperlink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 «Об утверждении Доктрины информационной безопасности Российской Федерации»</w:t>
      </w:r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10" w:tgtFrame="_blank" w:history="1"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Минкомсвязи</w:t>
        </w:r>
        <w:proofErr w:type="spellEnd"/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России от 16.06.2014 № 161 </w:t>
        </w:r>
      </w:hyperlink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</w:r>
    </w:p>
    <w:p w:rsidR="00DD79BB" w:rsidRDefault="00DD79BB" w:rsidP="00DD79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</w:p>
    <w:p w:rsidR="00DD79BB" w:rsidRDefault="00DD79BB" w:rsidP="00DD79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</w:p>
    <w:p w:rsidR="00DD79BB" w:rsidRDefault="00DD79BB" w:rsidP="00DD79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</w:p>
    <w:p w:rsidR="00DD79BB" w:rsidRDefault="00DD79BB" w:rsidP="00DD79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</w:p>
    <w:p w:rsidR="00DD79BB" w:rsidRDefault="00DD79BB" w:rsidP="00DD79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</w:p>
    <w:p w:rsidR="00DD79BB" w:rsidRDefault="00DD79BB" w:rsidP="00DD79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</w:p>
    <w:p w:rsidR="00DD79BB" w:rsidRDefault="00DD79BB" w:rsidP="00DD79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</w:p>
    <w:p w:rsidR="00DD79BB" w:rsidRDefault="00DD79BB" w:rsidP="00DD79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</w:p>
    <w:p w:rsidR="00DD79BB" w:rsidRDefault="00DD79BB" w:rsidP="00DD79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</w:p>
    <w:p w:rsidR="00DD79BB" w:rsidRDefault="00DD79BB" w:rsidP="00DD79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</w:p>
    <w:p w:rsidR="00DD79BB" w:rsidRPr="00DD79BB" w:rsidRDefault="00DD79BB" w:rsidP="00DD79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</w:p>
    <w:p w:rsidR="00DD79BB" w:rsidRPr="00DD79BB" w:rsidRDefault="007B17B0" w:rsidP="00DD79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3760"/>
          <w:sz w:val="24"/>
          <w:szCs w:val="24"/>
          <w:lang w:eastAsia="ru-RU"/>
        </w:rPr>
      </w:pPr>
      <w:hyperlink r:id="rId11" w:tgtFrame="_blank" w:history="1">
        <w:proofErr w:type="gramStart"/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13.03.2006 № 38-ФЗ</w:t>
        </w:r>
      </w:hyperlink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 «О рекламе»</w:t>
      </w:r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12" w:tgtFrame="_blank" w:history="1"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27.07.2006 № 149-ФЗ</w:t>
        </w:r>
      </w:hyperlink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 «Об информации, информационных технологиях и о защите информации»</w:t>
      </w:r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13" w:tgtFrame="_blank" w:history="1"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28.12.2010 № 390-ФЗ</w:t>
        </w:r>
      </w:hyperlink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t> «О безопасности»   </w:t>
      </w:r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  <w:t>   </w:t>
      </w:r>
      <w:r w:rsidR="00DD79BB" w:rsidRPr="00DD79BB">
        <w:rPr>
          <w:rFonts w:ascii="Arial" w:eastAsia="Times New Roman" w:hAnsi="Arial" w:cs="Arial"/>
          <w:color w:val="1C3760"/>
          <w:sz w:val="24"/>
          <w:szCs w:val="24"/>
          <w:lang w:eastAsia="ru-RU"/>
        </w:rPr>
        <w:br/>
      </w:r>
      <w:hyperlink r:id="rId14" w:tgtFrame="_blank" w:history="1"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РФ от 1 ноября 2012 г. N 1119</w:t>
        </w:r>
      </w:hyperlink>
      <w:r w:rsidR="00DD79BB" w:rsidRPr="00DD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«Об утверждении требований к защите персональных данных при их обработке в информационных </w:t>
      </w:r>
      <w:r w:rsidR="00DD79BB" w:rsidRPr="00DD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системах персональных данных»</w:t>
      </w:r>
      <w:r w:rsidR="00DD79BB" w:rsidRPr="00DD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5" w:tgtFrame="_blank" w:history="1"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РФ от 21 марта 2012 г</w:t>
        </w:r>
        <w:proofErr w:type="gramEnd"/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gramStart"/>
        <w:r w:rsidR="00DD79BB" w:rsidRPr="00DD7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N 211</w:t>
        </w:r>
      </w:hyperlink>
      <w:r w:rsidR="00DD79BB" w:rsidRPr="00DD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303BE2" w:rsidRDefault="00303BE2"/>
    <w:sectPr w:rsidR="0030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EB"/>
    <w:rsid w:val="00303BE2"/>
    <w:rsid w:val="0048768C"/>
    <w:rsid w:val="007B17B0"/>
    <w:rsid w:val="00BF63EB"/>
    <w:rsid w:val="00D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D79BB"/>
    <w:rPr>
      <w:b/>
      <w:bCs/>
    </w:rPr>
  </w:style>
  <w:style w:type="paragraph" w:styleId="a4">
    <w:name w:val="Normal (Web)"/>
    <w:basedOn w:val="a"/>
    <w:uiPriority w:val="99"/>
    <w:semiHidden/>
    <w:unhideWhenUsed/>
    <w:rsid w:val="00DD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79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17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D79BB"/>
    <w:rPr>
      <w:b/>
      <w:bCs/>
    </w:rPr>
  </w:style>
  <w:style w:type="paragraph" w:styleId="a4">
    <w:name w:val="Normal (Web)"/>
    <w:basedOn w:val="a"/>
    <w:uiPriority w:val="99"/>
    <w:semiHidden/>
    <w:unhideWhenUsed/>
    <w:rsid w:val="00DD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79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1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7289" TargetMode="External"/><Relationship Id="rId13" Type="http://schemas.openxmlformats.org/officeDocument/2006/relationships/hyperlink" Target="http://docs.cntd.ru/document/9022535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mPbAMyJ29uSPhL3p20168GA6hv3CtBxD.pdf" TargetMode="External"/><Relationship Id="rId12" Type="http://schemas.openxmlformats.org/officeDocument/2006/relationships/hyperlink" Target="http://docs.cntd.ru/document/90199005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3538" TargetMode="External"/><Relationship Id="rId11" Type="http://schemas.openxmlformats.org/officeDocument/2006/relationships/hyperlink" Target="http://docs.cntd.ru/document/901971356" TargetMode="External"/><Relationship Id="rId5" Type="http://schemas.openxmlformats.org/officeDocument/2006/relationships/hyperlink" Target="http://docs.cntd.ru/document/901990046" TargetMode="External"/><Relationship Id="rId15" Type="http://schemas.openxmlformats.org/officeDocument/2006/relationships/hyperlink" Target="http://docs.cntd.ru/document/902336380" TargetMode="External"/><Relationship Id="rId10" Type="http://schemas.openxmlformats.org/officeDocument/2006/relationships/hyperlink" Target="https://digital.gov.ru/ru/documents/44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84668" TargetMode="External"/><Relationship Id="rId14" Type="http://schemas.openxmlformats.org/officeDocument/2006/relationships/hyperlink" Target="http://government.ru/docs/all/847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4</cp:revision>
  <dcterms:created xsi:type="dcterms:W3CDTF">2023-07-06T00:01:00Z</dcterms:created>
  <dcterms:modified xsi:type="dcterms:W3CDTF">2023-07-06T00:23:00Z</dcterms:modified>
</cp:coreProperties>
</file>