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8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37"/>
      </w:tblGrid>
      <w:tr w:rsidR="00EC7E6A" w:rsidRPr="00385595" w:rsidTr="008C7F85">
        <w:trPr>
          <w:trHeight w:val="2524"/>
        </w:trPr>
        <w:tc>
          <w:tcPr>
            <w:tcW w:w="2269" w:type="dxa"/>
            <w:shd w:val="clear" w:color="auto" w:fill="auto"/>
          </w:tcPr>
          <w:p w:rsidR="00EC7E6A" w:rsidRPr="00EC7E6A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E6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C7E6A" w:rsidRPr="00EC7E6A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E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76D3C9" wp14:editId="32A79B84">
                  <wp:extent cx="1183005" cy="1262380"/>
                  <wp:effectExtent l="0" t="0" r="0" b="0"/>
                  <wp:docPr id="1" name="Рисунок 1" descr="ЭМБЛЕМА ДДЮ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ДДЮ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EC7E6A" w:rsidRPr="00EC7E6A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EC7E6A" w:rsidRPr="00EC7E6A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E6A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</w:t>
            </w:r>
          </w:p>
          <w:p w:rsidR="00EC7E6A" w:rsidRPr="00EC7E6A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E6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</w:p>
          <w:p w:rsidR="00EC7E6A" w:rsidRPr="00EC7E6A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E6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Дворец детского (</w:t>
            </w:r>
            <w:r w:rsidRPr="00EC7E6A">
              <w:rPr>
                <w:rFonts w:ascii="Times New Roman" w:hAnsi="Times New Roman" w:cs="Times New Roman"/>
                <w:b/>
                <w:sz w:val="28"/>
                <w:szCs w:val="28"/>
              </w:rPr>
              <w:t>юношеского) творчества»</w:t>
            </w:r>
          </w:p>
          <w:p w:rsidR="00EC7E6A" w:rsidRPr="00EC7E6A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E6A">
              <w:rPr>
                <w:rFonts w:ascii="Times New Roman" w:hAnsi="Times New Roman" w:cs="Times New Roman"/>
                <w:sz w:val="28"/>
                <w:szCs w:val="28"/>
              </w:rPr>
              <w:t xml:space="preserve">685024, Магадан, ул.  </w:t>
            </w:r>
            <w:proofErr w:type="gramStart"/>
            <w:r w:rsidRPr="00EC7E6A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gramEnd"/>
            <w:r w:rsidRPr="00EC7E6A"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</w:p>
          <w:p w:rsidR="00EC7E6A" w:rsidRPr="00EC7E6A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E6A">
              <w:rPr>
                <w:rFonts w:ascii="Times New Roman" w:hAnsi="Times New Roman" w:cs="Times New Roman"/>
                <w:sz w:val="28"/>
                <w:szCs w:val="28"/>
              </w:rPr>
              <w:t>тел.: 62 - 20 – 78; тел.- факс: 62 - 26 – 58</w:t>
            </w:r>
          </w:p>
          <w:p w:rsidR="00EC7E6A" w:rsidRPr="00561178" w:rsidRDefault="00EC7E6A" w:rsidP="00EC7E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61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C7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61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  </w:t>
            </w:r>
            <w:r w:rsidRPr="00EC7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</w:t>
            </w:r>
            <w:r w:rsidRPr="00561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EC7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domik</w:t>
            </w:r>
            <w:r w:rsidRPr="00561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EC7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61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C7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C7E6A" w:rsidRPr="00561178" w:rsidRDefault="00EC7E6A" w:rsidP="00EC7E6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61988" w:rsidRPr="00385595" w:rsidRDefault="00261988" w:rsidP="00385595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34204" w:rsidRPr="00385595" w:rsidRDefault="00E34204" w:rsidP="00EC7E6A">
      <w:pPr>
        <w:pStyle w:val="a3"/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:rsidR="00DD65F6" w:rsidRDefault="00DD65F6" w:rsidP="002619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деятельности</w:t>
      </w:r>
    </w:p>
    <w:p w:rsidR="00442D04" w:rsidRDefault="00DD65F6" w:rsidP="002619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опорного центра дополнительного образования детей </w:t>
      </w:r>
      <w:r w:rsidR="00CB7D28">
        <w:rPr>
          <w:rFonts w:ascii="Times New Roman" w:hAnsi="Times New Roman"/>
          <w:b/>
          <w:sz w:val="28"/>
          <w:szCs w:val="28"/>
        </w:rPr>
        <w:t>г. Магадана,</w:t>
      </w:r>
      <w:r>
        <w:rPr>
          <w:rFonts w:ascii="Times New Roman" w:hAnsi="Times New Roman"/>
          <w:b/>
          <w:sz w:val="28"/>
          <w:szCs w:val="28"/>
        </w:rPr>
        <w:t xml:space="preserve"> Магаданской области на 2022 год</w:t>
      </w:r>
    </w:p>
    <w:p w:rsidR="000740CC" w:rsidRDefault="000740CC" w:rsidP="00CB7D28">
      <w:pPr>
        <w:jc w:val="center"/>
        <w:rPr>
          <w:szCs w:val="20"/>
        </w:rPr>
      </w:pPr>
    </w:p>
    <w:p w:rsidR="00CB7D28" w:rsidRDefault="00CB7D28" w:rsidP="00CB7D28">
      <w:pPr>
        <w:jc w:val="center"/>
        <w:rPr>
          <w:rFonts w:ascii="Times New Roman" w:hAnsi="Times New Roman" w:cs="Times New Roman"/>
          <w:sz w:val="28"/>
        </w:rPr>
      </w:pPr>
      <w:r>
        <w:rPr>
          <w:szCs w:val="20"/>
        </w:rPr>
        <w:t xml:space="preserve"> </w:t>
      </w:r>
      <w:r>
        <w:rPr>
          <w:rFonts w:ascii="Times New Roman" w:hAnsi="Times New Roman" w:cs="Times New Roman"/>
          <w:sz w:val="28"/>
        </w:rPr>
        <w:t>Пояснительная записка</w:t>
      </w:r>
    </w:p>
    <w:p w:rsidR="00CB7D28" w:rsidRDefault="00CB7D28" w:rsidP="00CB7D2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Муниципальный опорный центр дополнительного образования</w:t>
      </w:r>
      <w:r w:rsidRPr="00A457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детей </w:t>
      </w:r>
      <w:r w:rsidRPr="00A457FD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далее МОЦ) в соответствии с приказом министерства образования Магаданской области № 3151/11 от 01.03.2021г. «Об определении сети муниципальных центров дополнительного образования детей Магаданской области» и приказом департамента образования мэрии города Магадана № 196 от 07.04.2021г. «О создании муниципального опорного центра дополнительного образования детей» создан 08.07.2021г. на базе МАУ ДО «Дворец детского (юношеского</w:t>
      </w:r>
      <w:proofErr w:type="gramEnd"/>
      <w:r>
        <w:rPr>
          <w:rFonts w:ascii="Times New Roman" w:hAnsi="Times New Roman" w:cs="Times New Roman"/>
          <w:sz w:val="28"/>
        </w:rPr>
        <w:t>) творчества».</w:t>
      </w:r>
    </w:p>
    <w:p w:rsidR="00CB7D28" w:rsidRDefault="003E24B2" w:rsidP="00CB7D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B7D28">
        <w:rPr>
          <w:rFonts w:ascii="Times New Roman" w:hAnsi="Times New Roman" w:cs="Times New Roman"/>
          <w:sz w:val="28"/>
        </w:rPr>
        <w:t>Целью работы МОЦ г</w:t>
      </w:r>
      <w:r w:rsidR="00DC4383">
        <w:rPr>
          <w:rFonts w:ascii="Times New Roman" w:hAnsi="Times New Roman" w:cs="Times New Roman"/>
          <w:sz w:val="28"/>
        </w:rPr>
        <w:t>.</w:t>
      </w:r>
      <w:r w:rsidR="002C71A6">
        <w:rPr>
          <w:rFonts w:ascii="Times New Roman" w:hAnsi="Times New Roman" w:cs="Times New Roman"/>
          <w:sz w:val="28"/>
        </w:rPr>
        <w:t xml:space="preserve"> </w:t>
      </w:r>
      <w:r w:rsidR="00CB7D28">
        <w:rPr>
          <w:rFonts w:ascii="Times New Roman" w:hAnsi="Times New Roman" w:cs="Times New Roman"/>
          <w:sz w:val="28"/>
        </w:rPr>
        <w:t xml:space="preserve">Магадана является развитие системы дополнительного образования путем обеспечения организационной и методической помощи образовательным учреждениям, реализующим программы </w:t>
      </w:r>
      <w:proofErr w:type="gramStart"/>
      <w:r w:rsidR="00CB7D28">
        <w:rPr>
          <w:rFonts w:ascii="Times New Roman" w:hAnsi="Times New Roman" w:cs="Times New Roman"/>
          <w:sz w:val="28"/>
        </w:rPr>
        <w:t>ДО</w:t>
      </w:r>
      <w:proofErr w:type="gramEnd"/>
      <w:r w:rsidR="00CB7D28">
        <w:rPr>
          <w:rFonts w:ascii="Times New Roman" w:hAnsi="Times New Roman" w:cs="Times New Roman"/>
          <w:sz w:val="28"/>
        </w:rPr>
        <w:t xml:space="preserve">. </w:t>
      </w:r>
    </w:p>
    <w:p w:rsidR="00CB7D28" w:rsidRDefault="00CB7D28" w:rsidP="00CB7D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достижения цели поставлены следующие задачи:</w:t>
      </w:r>
    </w:p>
    <w:p w:rsidR="00DC4383" w:rsidRDefault="00DC4383" w:rsidP="00DC4383">
      <w:pPr>
        <w:shd w:val="clear" w:color="auto" w:fill="FFFFFF"/>
        <w:tabs>
          <w:tab w:val="left" w:pos="426"/>
        </w:tabs>
        <w:spacing w:after="0" w:line="208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Продолжить работу по осуществлению организационного, методического, экспертно-консультационного и аналитического сопровождения всех участников системы дополнительного образования детей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 Магадане</w:t>
      </w: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том числе в рамках персонифицированного дополнительного образования;</w:t>
      </w:r>
    </w:p>
    <w:p w:rsidR="00DC4383" w:rsidRPr="00442D04" w:rsidRDefault="00DC4383" w:rsidP="00DC4383">
      <w:pPr>
        <w:shd w:val="clear" w:color="auto" w:fill="FFFFFF"/>
        <w:tabs>
          <w:tab w:val="left" w:pos="426"/>
        </w:tabs>
        <w:spacing w:after="0" w:line="208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Организовать мероприятия по повышению уровня компетенций </w:t>
      </w:r>
      <w:r w:rsidR="001827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специалистов МОЦ, </w:t>
      </w: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педагогов и других участников сферы дополнительного образования детей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 Магадане</w:t>
      </w: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том числе по особенностям реализации программ с использованием дистанционных, сетевых и других альтернативных форм;</w:t>
      </w:r>
    </w:p>
    <w:p w:rsidR="00DC4383" w:rsidRPr="00442D04" w:rsidRDefault="00DC4383" w:rsidP="00DC4383">
      <w:pPr>
        <w:shd w:val="clear" w:color="auto" w:fill="FFFFFF"/>
        <w:tabs>
          <w:tab w:val="left" w:pos="426"/>
        </w:tabs>
        <w:spacing w:after="0" w:line="3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3.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Инициировать мероприятия по выявлению и распространению лучших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42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 реализации современных, вариативных и востребованных дополнительных общеобразовательных программ различной направле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нности</w:t>
      </w:r>
      <w:r w:rsidR="00EC7E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формы реализации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CB7D28" w:rsidRDefault="00DC4383" w:rsidP="00DC438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 В</w:t>
      </w:r>
      <w:r w:rsidR="00CB7D28">
        <w:rPr>
          <w:rFonts w:ascii="Times New Roman" w:hAnsi="Times New Roman" w:cs="Times New Roman"/>
          <w:sz w:val="28"/>
        </w:rPr>
        <w:t>недрение системы сетевого дополнительного образования в ОУ</w:t>
      </w:r>
      <w:r w:rsidR="00D952A5">
        <w:rPr>
          <w:rFonts w:ascii="Times New Roman" w:hAnsi="Times New Roman" w:cs="Times New Roman"/>
          <w:sz w:val="28"/>
        </w:rPr>
        <w:t>,</w:t>
      </w:r>
      <w:r w:rsidR="00EC7E6A">
        <w:rPr>
          <w:rFonts w:ascii="Times New Roman" w:hAnsi="Times New Roman" w:cs="Times New Roman"/>
          <w:sz w:val="28"/>
        </w:rPr>
        <w:t xml:space="preserve"> </w:t>
      </w:r>
      <w:r w:rsidR="0018272F">
        <w:rPr>
          <w:rFonts w:ascii="Times New Roman" w:hAnsi="Times New Roman" w:cs="Times New Roman"/>
          <w:sz w:val="28"/>
        </w:rPr>
        <w:t xml:space="preserve">которые </w:t>
      </w:r>
      <w:r w:rsidR="00EC7E6A">
        <w:rPr>
          <w:rFonts w:ascii="Times New Roman" w:hAnsi="Times New Roman" w:cs="Times New Roman"/>
          <w:sz w:val="28"/>
        </w:rPr>
        <w:t>реализую</w:t>
      </w:r>
      <w:r w:rsidR="0018272F">
        <w:rPr>
          <w:rFonts w:ascii="Times New Roman" w:hAnsi="Times New Roman" w:cs="Times New Roman"/>
          <w:sz w:val="28"/>
        </w:rPr>
        <w:t>т</w:t>
      </w:r>
      <w:r w:rsidR="00EC7E6A">
        <w:rPr>
          <w:rFonts w:ascii="Times New Roman" w:hAnsi="Times New Roman" w:cs="Times New Roman"/>
          <w:sz w:val="28"/>
        </w:rPr>
        <w:t xml:space="preserve"> дополнительные общеобразовательные программы;</w:t>
      </w:r>
    </w:p>
    <w:p w:rsidR="00DC4383" w:rsidRDefault="00DC4383" w:rsidP="00DC438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Участие в мероприятиях, организованных Региональным модельным центром дополнительного образования детей Магаданской области.</w:t>
      </w:r>
    </w:p>
    <w:p w:rsidR="00CB7D28" w:rsidRDefault="00CB7D28" w:rsidP="00CB7D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МОЦ г</w:t>
      </w:r>
      <w:r w:rsidR="00DC438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Магадана предполагает различные направления:</w:t>
      </w:r>
    </w:p>
    <w:p w:rsidR="00CB7D28" w:rsidRDefault="00CB7D28" w:rsidP="00CB7D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Аналитическая работа – проведение мониторинга системы дополнительного образования детей на территории г</w:t>
      </w:r>
      <w:r w:rsidR="00DC438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Магадана.</w:t>
      </w:r>
    </w:p>
    <w:p w:rsidR="00CB7D28" w:rsidRDefault="00CB7D28" w:rsidP="00CB7D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Организационно-методическая деятельность – организация и проведение семинаров, мероприятий различной направленности.</w:t>
      </w:r>
    </w:p>
    <w:p w:rsidR="00CB7D28" w:rsidRDefault="00CB7D28" w:rsidP="00CB7D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Консультативная деятельность – консультация педагогов образовательных учреждений, реализующих программы дополнительного образования, по вопросам составления и модернизации ПДО, работы в АИС реестр, Навигаторе персонифицированного дополнительного образования.</w:t>
      </w:r>
    </w:p>
    <w:p w:rsidR="00CB7D28" w:rsidRDefault="00CB7D28" w:rsidP="00CB7D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Просветительская деятельность – оповещение ОУ, реализующих ПДО,  об изменениях в системе ДО детей, проведение семинаров, участие в КПК педагогов дополнительного образования.</w:t>
      </w:r>
    </w:p>
    <w:p w:rsidR="00DD65F6" w:rsidRDefault="00DC4383" w:rsidP="00DC4383">
      <w:pPr>
        <w:shd w:val="clear" w:color="auto" w:fill="FFFFFF"/>
        <w:spacing w:after="0" w:line="8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E34204" w:rsidRDefault="00E34204" w:rsidP="00DC4383">
      <w:pPr>
        <w:shd w:val="clear" w:color="auto" w:fill="FFFFFF"/>
        <w:spacing w:after="0" w:line="8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103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1700"/>
        <w:gridCol w:w="2125"/>
        <w:gridCol w:w="2699"/>
      </w:tblGrid>
      <w:tr w:rsidR="00DD65F6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F6" w:rsidRDefault="00DD65F6" w:rsidP="009B3749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F6" w:rsidRDefault="00DD65F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F6" w:rsidRDefault="00DD65F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Сроки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F6" w:rsidRDefault="00DD65F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Ответственный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04" w:rsidRDefault="00DD65F6" w:rsidP="005A2F62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Результат исполнения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>или) вид документа</w:t>
            </w:r>
          </w:p>
        </w:tc>
      </w:tr>
      <w:tr w:rsidR="00DD65F6" w:rsidRPr="009B3749" w:rsidTr="00DC4383"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04" w:rsidRPr="003E24B2" w:rsidRDefault="003E24B2" w:rsidP="005A2F62">
            <w:pPr>
              <w:pStyle w:val="a3"/>
              <w:numPr>
                <w:ilvl w:val="0"/>
                <w:numId w:val="1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E24B2">
              <w:rPr>
                <w:b/>
              </w:rPr>
              <w:t>Организационно-управленческие мероприятия</w:t>
            </w:r>
          </w:p>
        </w:tc>
      </w:tr>
      <w:tr w:rsidR="00442D04" w:rsidRPr="009B3749" w:rsidTr="00DC4383">
        <w:trPr>
          <w:trHeight w:val="9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04" w:rsidRPr="009B3749" w:rsidRDefault="00442D04" w:rsidP="009B3749">
            <w:pPr>
              <w:pStyle w:val="a3"/>
              <w:numPr>
                <w:ilvl w:val="0"/>
                <w:numId w:val="1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04" w:rsidRPr="00442D04" w:rsidRDefault="00442D04" w:rsidP="00CB7D2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1"/>
                <w:lang w:eastAsia="ru-RU"/>
              </w:rPr>
            </w:pP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Подготовка, согласование и утверждение</w:t>
            </w:r>
          </w:p>
          <w:p w:rsidR="00442D04" w:rsidRPr="00D96A01" w:rsidRDefault="00442D04" w:rsidP="00CB7D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Плана работы МОЦ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04" w:rsidRPr="00D96A01" w:rsidRDefault="00D96A01" w:rsidP="00D96A01">
            <w:pPr>
              <w:pStyle w:val="a3"/>
              <w:rPr>
                <w:rFonts w:ascii="Times New Roman" w:hAnsi="Times New Roman" w:cs="Times New Roman"/>
                <w:szCs w:val="24"/>
                <w:highlight w:val="green"/>
              </w:rPr>
            </w:pPr>
            <w:r w:rsidRPr="00D96A01">
              <w:rPr>
                <w:rFonts w:ascii="Times New Roman" w:hAnsi="Times New Roman" w:cs="Times New Roman"/>
                <w:szCs w:val="24"/>
              </w:rPr>
              <w:t>Март 2022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04" w:rsidRPr="00442D04" w:rsidRDefault="00442D04" w:rsidP="00847EB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1"/>
                <w:lang w:eastAsia="ru-RU"/>
              </w:rPr>
            </w:pP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Руководитель</w:t>
            </w:r>
          </w:p>
          <w:p w:rsidR="00442D04" w:rsidRPr="00442D04" w:rsidRDefault="00442D04" w:rsidP="00D96A0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4"/>
                <w:szCs w:val="21"/>
                <w:lang w:eastAsia="ru-RU"/>
              </w:rPr>
            </w:pP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МОЦ</w:t>
            </w:r>
          </w:p>
          <w:p w:rsidR="00442D04" w:rsidRPr="00D96A01" w:rsidRDefault="00442D04" w:rsidP="00D96A01">
            <w:pPr>
              <w:pStyle w:val="a3"/>
              <w:rPr>
                <w:rFonts w:ascii="Times New Roman" w:hAnsi="Times New Roman" w:cs="Times New Roman"/>
                <w:szCs w:val="24"/>
                <w:highlight w:val="gree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04" w:rsidRPr="00442D04" w:rsidRDefault="00442D04" w:rsidP="00D96A0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1"/>
                <w:lang w:eastAsia="ru-RU"/>
              </w:rPr>
            </w:pP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Утвержденный</w:t>
            </w:r>
          </w:p>
          <w:p w:rsidR="00442D04" w:rsidRPr="00D96A01" w:rsidRDefault="00442D04" w:rsidP="00D96A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план работы</w:t>
            </w:r>
            <w:r w:rsidR="00D96A01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</w:t>
            </w: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МОЦ</w:t>
            </w:r>
          </w:p>
        </w:tc>
      </w:tr>
      <w:tr w:rsidR="00D96A01" w:rsidRPr="009B3749" w:rsidTr="00DC4383">
        <w:trPr>
          <w:trHeight w:val="9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B3749">
            <w:pPr>
              <w:pStyle w:val="a3"/>
              <w:numPr>
                <w:ilvl w:val="0"/>
                <w:numId w:val="1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CB7D2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Ведение документов, регламентирующих деятельность муниципального опорного центра ДОД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30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6A01" w:rsidRPr="009B3749" w:rsidRDefault="00D96A01" w:rsidP="00930A4A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30A4A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Руководитель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30A4A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Обновление нормативно-правовой базы МОЦ </w:t>
            </w:r>
          </w:p>
        </w:tc>
      </w:tr>
      <w:tr w:rsidR="00D96A01" w:rsidRPr="009B3749" w:rsidTr="00DC4383">
        <w:trPr>
          <w:trHeight w:val="9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B3749">
            <w:pPr>
              <w:pStyle w:val="a3"/>
              <w:numPr>
                <w:ilvl w:val="0"/>
                <w:numId w:val="1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B92A67" w:rsidRDefault="00D96A01" w:rsidP="00CB7D2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2A67">
              <w:rPr>
                <w:rFonts w:ascii="Times New Roman" w:hAnsi="Times New Roman" w:cs="Times New Roman"/>
                <w:szCs w:val="24"/>
              </w:rPr>
              <w:t xml:space="preserve">Подписание соглашений о сотрудничестве с РМЦ ДОД в Магаданской области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B92A67" w:rsidRDefault="00D96A01" w:rsidP="00930A4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2A67">
              <w:rPr>
                <w:rFonts w:ascii="Times New Roman" w:hAnsi="Times New Roman" w:cs="Times New Roman"/>
                <w:szCs w:val="24"/>
              </w:rPr>
              <w:t>Ежегодное пролонгирование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B92A67" w:rsidRDefault="00D96A01" w:rsidP="00930A4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92A67">
              <w:rPr>
                <w:rFonts w:ascii="Times New Roman" w:hAnsi="Times New Roman" w:cs="Times New Roman"/>
                <w:szCs w:val="24"/>
              </w:rPr>
              <w:t>Руководитель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B92A67" w:rsidRDefault="00D952A5" w:rsidP="00D952A5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</w:t>
            </w:r>
            <w:r w:rsidR="00D96A01" w:rsidRPr="00B92A67">
              <w:rPr>
                <w:rFonts w:ascii="Times New Roman" w:hAnsi="Times New Roman" w:cs="Times New Roman"/>
                <w:szCs w:val="24"/>
              </w:rPr>
              <w:t>оглашение с РМЦ</w:t>
            </w:r>
          </w:p>
        </w:tc>
      </w:tr>
      <w:tr w:rsidR="00D96A01" w:rsidRPr="009B3749" w:rsidTr="00DC4383">
        <w:trPr>
          <w:trHeight w:val="9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B3749">
            <w:pPr>
              <w:pStyle w:val="a3"/>
              <w:numPr>
                <w:ilvl w:val="0"/>
                <w:numId w:val="1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CB7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  <w:p w:rsidR="00D96A01" w:rsidRPr="009B3749" w:rsidRDefault="00D96A01" w:rsidP="00CB7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информации на портале</w:t>
            </w:r>
          </w:p>
          <w:p w:rsidR="00D96A01" w:rsidRPr="009B3749" w:rsidRDefault="00D96A01" w:rsidP="00CB7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ПФДО об</w:t>
            </w:r>
          </w:p>
          <w:p w:rsidR="00D96A01" w:rsidRPr="009B3749" w:rsidRDefault="00D96A01" w:rsidP="00CB7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уполномоченной</w:t>
            </w:r>
          </w:p>
          <w:p w:rsidR="00D96A01" w:rsidRPr="009B3749" w:rsidRDefault="00D96A01" w:rsidP="00CB7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30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96A01" w:rsidRPr="009B3749" w:rsidRDefault="00D96A01" w:rsidP="00930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30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96A01" w:rsidRPr="009B3749" w:rsidRDefault="00D96A01" w:rsidP="00930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30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  <w:p w:rsidR="00D96A01" w:rsidRPr="009B3749" w:rsidRDefault="00D96A01" w:rsidP="00930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D96A01" w:rsidRPr="009B3749" w:rsidTr="00DC4383"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01" w:rsidRPr="009B3749" w:rsidRDefault="00D96A01" w:rsidP="001955D2">
            <w:pPr>
              <w:pStyle w:val="a3"/>
              <w:numPr>
                <w:ilvl w:val="0"/>
                <w:numId w:val="1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3749">
              <w:rPr>
                <w:rFonts w:ascii="Times New Roman" w:hAnsi="Times New Roman" w:cs="Times New Roman"/>
                <w:b/>
                <w:szCs w:val="24"/>
              </w:rPr>
              <w:t>Мероприятия по внедрению и распространению системы персонифицированного финансирования дополнител</w:t>
            </w:r>
            <w:r w:rsidR="00DC4383">
              <w:rPr>
                <w:rFonts w:ascii="Times New Roman" w:hAnsi="Times New Roman" w:cs="Times New Roman"/>
                <w:b/>
                <w:szCs w:val="24"/>
              </w:rPr>
              <w:t>ьного образования детей (ПФДО)</w:t>
            </w:r>
          </w:p>
        </w:tc>
      </w:tr>
      <w:tr w:rsidR="00D96A01" w:rsidRPr="009B3749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B3749">
            <w:pPr>
              <w:pStyle w:val="a3"/>
              <w:numPr>
                <w:ilvl w:val="0"/>
                <w:numId w:val="2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B9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</w:t>
            </w:r>
            <w:proofErr w:type="spellStart"/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9B3749">
              <w:rPr>
                <w:rFonts w:ascii="Times New Roman" w:hAnsi="Times New Roman" w:cs="Times New Roman"/>
                <w:sz w:val="24"/>
                <w:szCs w:val="24"/>
              </w:rPr>
              <w:t xml:space="preserve">, курсах повышения квалификации и других мероприятиях по </w:t>
            </w:r>
            <w:r w:rsidRPr="009B3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внедрения Целевой модели ПФДО на территории Магаданской области.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3A7C2C" w:rsidP="00B9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B9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3A7C2C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55D2">
              <w:rPr>
                <w:rFonts w:ascii="Times New Roman" w:hAnsi="Times New Roman" w:cs="Times New Roman"/>
                <w:szCs w:val="24"/>
              </w:rPr>
              <w:t>Сертификат участия</w:t>
            </w:r>
          </w:p>
        </w:tc>
      </w:tr>
      <w:tr w:rsidR="00D96A01" w:rsidRPr="009B3749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B3749">
            <w:pPr>
              <w:pStyle w:val="a3"/>
              <w:numPr>
                <w:ilvl w:val="0"/>
                <w:numId w:val="2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3E082A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 xml:space="preserve">Проведение информационной кампании среди потребителей образовательных услуг </w:t>
            </w:r>
            <w:r w:rsidRPr="009B3749">
              <w:rPr>
                <w:rFonts w:ascii="Times New Roman" w:hAnsi="Times New Roman" w:cs="Times New Roman"/>
                <w:szCs w:val="24"/>
              </w:rPr>
              <w:br/>
              <w:t xml:space="preserve">о </w:t>
            </w:r>
            <w:r w:rsidR="003E082A">
              <w:rPr>
                <w:rFonts w:ascii="Times New Roman" w:hAnsi="Times New Roman" w:cs="Times New Roman"/>
                <w:szCs w:val="24"/>
              </w:rPr>
              <w:t>работе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 системы </w:t>
            </w:r>
            <w:r w:rsidR="003E082A">
              <w:rPr>
                <w:rFonts w:ascii="Times New Roman" w:hAnsi="Times New Roman" w:cs="Times New Roman"/>
                <w:szCs w:val="24"/>
              </w:rPr>
              <w:t>ПФДО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847EBA" w:rsidP="00B92A67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t>В течение года</w:t>
            </w:r>
            <w:r w:rsidRPr="007C5979">
              <w:t xml:space="preserve"> 202</w:t>
            </w:r>
            <w: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B92A67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Руководитель МОЦ, Методисты МОЦ</w:t>
            </w:r>
          </w:p>
          <w:p w:rsidR="00D96A01" w:rsidRPr="009B3749" w:rsidRDefault="00D96A01" w:rsidP="00B92A67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Социальные партнеры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B92A67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Отчет о результатах информационной кампании среди потребителей образовательных услуг о внедрении системы ПФДО детей Магаданской области.</w:t>
            </w:r>
          </w:p>
        </w:tc>
      </w:tr>
      <w:tr w:rsidR="00D96A01" w:rsidRPr="009B3749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9B3749">
            <w:pPr>
              <w:pStyle w:val="a3"/>
              <w:numPr>
                <w:ilvl w:val="0"/>
                <w:numId w:val="2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B9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среди потребителей образовательных услуг «Об итогах внедрения Целевой модели в целом и системы ПФ</w:t>
            </w:r>
            <w:r w:rsidR="003E08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B9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B92A67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Руководитель МОЦ, 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01" w:rsidRPr="009B3749" w:rsidRDefault="00D96A01" w:rsidP="00561178">
            <w:pPr>
              <w:tabs>
                <w:tab w:val="left" w:pos="1935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Публичный отчет об организации деятельности</w:t>
            </w:r>
          </w:p>
          <w:p w:rsidR="00D96A01" w:rsidRPr="009B3749" w:rsidRDefault="00D96A01" w:rsidP="00561178">
            <w:pPr>
              <w:tabs>
                <w:tab w:val="left" w:pos="1935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муниципального опорного центра дополнительного образования детей</w:t>
            </w:r>
          </w:p>
          <w:p w:rsidR="00D96A01" w:rsidRPr="009B3749" w:rsidRDefault="00D96A01" w:rsidP="00561178">
            <w:pPr>
              <w:pStyle w:val="a3"/>
              <w:spacing w:line="257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г. Магадана за 2022г.</w:t>
            </w:r>
          </w:p>
        </w:tc>
      </w:tr>
      <w:tr w:rsidR="001955D2" w:rsidRPr="009B3749" w:rsidTr="00DC4383">
        <w:trPr>
          <w:trHeight w:val="9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2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2E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выдаче сертификатов и зачислению детей на дополнительные общеобразовательные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2E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2E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2E1F3C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Отчет в  Департамент образования мэрии города Магадана</w:t>
            </w:r>
          </w:p>
        </w:tc>
      </w:tr>
      <w:tr w:rsidR="001955D2" w:rsidRPr="009B3749" w:rsidTr="00DC4383">
        <w:trPr>
          <w:trHeight w:val="9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2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Default="001955D2" w:rsidP="002E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информация по активации сертификатов в системе ПФДО г. Магадана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Default="001955D2" w:rsidP="002E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2E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49">
              <w:rPr>
                <w:rFonts w:ascii="Times New Roman" w:hAnsi="Times New Roman" w:cs="Times New Roman"/>
                <w:sz w:val="24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Default="001955D2" w:rsidP="002E1F3C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Отчет в РМЦ по Магаданской области</w:t>
            </w:r>
          </w:p>
        </w:tc>
      </w:tr>
      <w:tr w:rsidR="001955D2" w:rsidRPr="009B3749" w:rsidTr="00DC4383"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1955D2" w:rsidRDefault="001955D2" w:rsidP="001955D2">
            <w:pPr>
              <w:pStyle w:val="a6"/>
              <w:numPr>
                <w:ilvl w:val="0"/>
                <w:numId w:val="11"/>
              </w:num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D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формированию современной системы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детей.</w:t>
            </w:r>
          </w:p>
        </w:tc>
      </w:tr>
      <w:tr w:rsidR="001955D2" w:rsidRPr="009B3749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9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 w:rsidP="003E082A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 xml:space="preserve">Организационно-методическое, консультационное сопровождение деятельности </w:t>
            </w:r>
            <w:r>
              <w:rPr>
                <w:rFonts w:ascii="Times New Roman" w:hAnsi="Times New Roman" w:cs="Times New Roman"/>
                <w:szCs w:val="24"/>
              </w:rPr>
              <w:t>ОО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,   </w:t>
            </w:r>
            <w:proofErr w:type="gramStart"/>
            <w:r w:rsidRPr="009B3749">
              <w:rPr>
                <w:rFonts w:ascii="Times New Roman" w:hAnsi="Times New Roman" w:cs="Times New Roman"/>
                <w:szCs w:val="24"/>
              </w:rPr>
              <w:t>реализующих</w:t>
            </w:r>
            <w:proofErr w:type="gramEnd"/>
            <w:r w:rsidRPr="009B3749">
              <w:rPr>
                <w:rFonts w:ascii="Times New Roman" w:hAnsi="Times New Roman" w:cs="Times New Roman"/>
                <w:szCs w:val="24"/>
              </w:rPr>
              <w:t xml:space="preserve"> дополнительные общеобразовательные программы.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2022,</w:t>
            </w:r>
          </w:p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далее ежегодно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 w:rsidP="00944986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Журнал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 консультаций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652A98" w:rsidRPr="009B3749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98" w:rsidRPr="009B3749" w:rsidRDefault="00652A98" w:rsidP="009B3749">
            <w:pPr>
              <w:pStyle w:val="a3"/>
              <w:numPr>
                <w:ilvl w:val="0"/>
                <w:numId w:val="9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98" w:rsidRDefault="00652A98" w:rsidP="00652A98">
            <w:pPr>
              <w:pStyle w:val="a3"/>
              <w:spacing w:line="256" w:lineRule="auto"/>
              <w:rPr>
                <w:rFonts w:hint="eastAsia"/>
              </w:rPr>
            </w:pPr>
            <w:r w:rsidRPr="00FF44EA">
              <w:rPr>
                <w:szCs w:val="24"/>
              </w:rPr>
              <w:t xml:space="preserve">Участие в мероприятиях РМЦ, направленных на совершенствование профессионального </w:t>
            </w:r>
            <w:r w:rsidRPr="00FF44EA">
              <w:rPr>
                <w:szCs w:val="24"/>
              </w:rPr>
              <w:lastRenderedPageBreak/>
              <w:t>мастерства руководителей и специалистов МОЦ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98" w:rsidRDefault="00652A98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FF44EA">
              <w:rPr>
                <w:szCs w:val="24"/>
              </w:rPr>
              <w:lastRenderedPageBreak/>
              <w:t>По плану РМЦ</w:t>
            </w:r>
            <w:r>
              <w:rPr>
                <w:szCs w:val="24"/>
              </w:rPr>
              <w:t xml:space="preserve"> на 2022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98" w:rsidRDefault="00652A98">
            <w:pPr>
              <w:pStyle w:val="a3"/>
              <w:spacing w:line="256" w:lineRule="auto"/>
              <w:rPr>
                <w:rFonts w:hint="eastAsia"/>
              </w:rPr>
            </w:pPr>
            <w:r>
              <w:t>Методисты РМЦ,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98" w:rsidRPr="00652A98" w:rsidRDefault="00652A98" w:rsidP="0065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</w:pPr>
            <w:r w:rsidRPr="00652A98">
              <w:rPr>
                <w:rFonts w:ascii="Times New Roman" w:hAnsi="Times New Roman" w:cs="Times New Roman"/>
                <w:sz w:val="24"/>
                <w:szCs w:val="24"/>
              </w:rPr>
              <w:t>Информация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МОЦ,</w:t>
            </w:r>
            <w:r w:rsidRPr="00652A98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</w:tr>
      <w:tr w:rsidR="001955D2" w:rsidRPr="009B3749" w:rsidTr="00DC4383">
        <w:trPr>
          <w:trHeight w:val="2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9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272810" w:rsidRDefault="001955D2" w:rsidP="00442D04">
            <w:pPr>
              <w:shd w:val="clear" w:color="auto" w:fill="FFFFFF"/>
              <w:spacing w:after="0" w:line="240" w:lineRule="auto"/>
              <w:ind w:left="79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r w:rsidRPr="0027281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728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в мероприятиях</w:t>
            </w:r>
          </w:p>
          <w:p w:rsidR="001955D2" w:rsidRPr="00272810" w:rsidRDefault="001955D2" w:rsidP="00442D04">
            <w:pPr>
              <w:shd w:val="clear" w:color="auto" w:fill="FFFFFF"/>
              <w:spacing w:after="0" w:line="240" w:lineRule="auto"/>
              <w:ind w:left="79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r w:rsidRPr="002728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разного уровня </w:t>
            </w:r>
            <w:proofErr w:type="gramStart"/>
            <w:r w:rsidRPr="002728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</w:t>
            </w:r>
            <w:proofErr w:type="gramEnd"/>
          </w:p>
          <w:p w:rsidR="001955D2" w:rsidRPr="00272810" w:rsidRDefault="001955D2" w:rsidP="00442D04">
            <w:pPr>
              <w:shd w:val="clear" w:color="auto" w:fill="FFFFFF"/>
              <w:spacing w:after="0" w:line="240" w:lineRule="auto"/>
              <w:ind w:left="80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r w:rsidRPr="002728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развитию дополнительного образования детей</w:t>
            </w:r>
          </w:p>
          <w:p w:rsidR="001955D2" w:rsidRPr="009B3749" w:rsidRDefault="001955D2" w:rsidP="00EE6669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 xml:space="preserve">Ежегодно в соответствии с положениями о конкурсах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442D04" w:rsidRDefault="001955D2" w:rsidP="001955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1"/>
                <w:lang w:eastAsia="ru-RU"/>
              </w:rPr>
            </w:pP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Диссеминация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</w:t>
            </w:r>
            <w:r w:rsidRPr="00442D0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опыта</w:t>
            </w:r>
          </w:p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1955D2" w:rsidRPr="009B3749" w:rsidTr="00DC4383"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1955D2">
            <w:pPr>
              <w:pStyle w:val="a3"/>
              <w:numPr>
                <w:ilvl w:val="0"/>
                <w:numId w:val="1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3749">
              <w:rPr>
                <w:rFonts w:ascii="Times New Roman" w:hAnsi="Times New Roman" w:cs="Times New Roman"/>
                <w:b/>
                <w:szCs w:val="24"/>
              </w:rPr>
              <w:t>Мероприятия по реализации дополнительных общеобразовательных программ в сетевой форме, вовлечении в реализацию образовательных программ образовательных организации всех типов, в том числе профессиональных организаций высшего образования, а также научных, организаций спорта, культуры, общественных организаций и предприятий реального сектора экономики.</w:t>
            </w:r>
          </w:p>
        </w:tc>
      </w:tr>
      <w:tr w:rsidR="001955D2" w:rsidRPr="009B3749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8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847EBA">
            <w:pPr>
              <w:pStyle w:val="a3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Обновление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 реестра муниципальных </w:t>
            </w:r>
            <w:proofErr w:type="gramStart"/>
            <w:r w:rsidRPr="009B3749">
              <w:rPr>
                <w:rFonts w:ascii="Times New Roman" w:hAnsi="Times New Roman" w:cs="Times New Roman"/>
                <w:szCs w:val="24"/>
              </w:rPr>
              <w:t>ДОП</w:t>
            </w:r>
            <w:proofErr w:type="gramEnd"/>
            <w:r w:rsidRPr="009B374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Обновление реестра </w:t>
            </w:r>
            <w:proofErr w:type="gramStart"/>
            <w:r w:rsidRPr="009B3749">
              <w:rPr>
                <w:rFonts w:ascii="Times New Roman" w:hAnsi="Times New Roman" w:cs="Times New Roman"/>
                <w:szCs w:val="24"/>
              </w:rPr>
              <w:t>ДОП</w:t>
            </w:r>
            <w:proofErr w:type="gramEnd"/>
          </w:p>
        </w:tc>
      </w:tr>
      <w:tr w:rsidR="001955D2" w:rsidRPr="009B3749" w:rsidTr="00DC4383"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 w:rsidP="005A2F62">
            <w:pPr>
              <w:pStyle w:val="a3"/>
              <w:numPr>
                <w:ilvl w:val="0"/>
                <w:numId w:val="1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B3749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Мероприятия по выравниванию доступности предоставления дополнительного образования детей с учетом региональных особенностей, соответствующих запросам, уровню подготовки и способностям детей с различными образовательными потребностями и возможностями (в том числе одаренных детей, находящихся в трудной жизненной ситуации.</w:t>
            </w:r>
            <w:proofErr w:type="gramEnd"/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3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Разработка разноуровневых дополнительных общеобразовательных прогр</w:t>
            </w:r>
            <w:r>
              <w:rPr>
                <w:rFonts w:ascii="Times New Roman" w:hAnsi="Times New Roman" w:cs="Times New Roman"/>
                <w:szCs w:val="24"/>
              </w:rPr>
              <w:t xml:space="preserve">амм (далее –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до 01.09.2022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2" w:rsidRPr="009B3749" w:rsidRDefault="001955D2" w:rsidP="00944986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Консультации по разработке 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разноуровневых </w:t>
            </w:r>
            <w:proofErr w:type="gramStart"/>
            <w:r w:rsidRPr="009B3749">
              <w:rPr>
                <w:rFonts w:ascii="Times New Roman" w:hAnsi="Times New Roman" w:cs="Times New Roman"/>
                <w:szCs w:val="24"/>
              </w:rPr>
              <w:t>ДОП</w:t>
            </w:r>
            <w:proofErr w:type="gramEnd"/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3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 xml:space="preserve">Реализация разноуровневых </w:t>
            </w:r>
            <w:r w:rsidRPr="009B374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дополнительных общеобразовательных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С 01.12. 2022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 xml:space="preserve">Экспертиза и реализация </w:t>
            </w:r>
            <w:r w:rsidRPr="009B374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разноуровневых дополнительных общеобразовательных программ</w:t>
            </w:r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3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 xml:space="preserve">Экспертиза </w:t>
            </w:r>
            <w:r w:rsidRPr="009B374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дополнительных общеобразовательных программ заочных и (или) ежегодных сезонных школ для мотивированных школьников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44986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Cs w:val="24"/>
              </w:rPr>
              <w:t>ие</w:t>
            </w:r>
            <w:r w:rsidRPr="009B3749">
              <w:rPr>
                <w:rFonts w:ascii="Times New Roman" w:eastAsia="Times New Roman" w:hAnsi="Times New Roman" w:cs="Times New Roman"/>
                <w:szCs w:val="24"/>
              </w:rPr>
              <w:t xml:space="preserve"> экспертиз</w:t>
            </w:r>
            <w:r>
              <w:rPr>
                <w:rFonts w:ascii="Times New Roman" w:eastAsia="Times New Roman" w:hAnsi="Times New Roman" w:cs="Times New Roman"/>
                <w:szCs w:val="24"/>
              </w:rPr>
              <w:t>ы</w:t>
            </w:r>
            <w:r w:rsidRPr="009B374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дополнительных общеобразовательных программ заочных и (или) ежегодных сезонных школ для мотивированных школьников</w:t>
            </w:r>
          </w:p>
        </w:tc>
      </w:tr>
      <w:tr w:rsidR="001955D2" w:rsidTr="00DC4383"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1955D2">
            <w:pPr>
              <w:pStyle w:val="a3"/>
              <w:numPr>
                <w:ilvl w:val="0"/>
                <w:numId w:val="11"/>
              </w:num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b/>
                <w:szCs w:val="24"/>
              </w:rPr>
              <w:t>Мероприятия по внедрению общедоступного навигатора по дополнительным общеобразовательным программам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10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hAnsi="Times New Roman" w:cs="Times New Roman"/>
                <w:color w:val="181818"/>
                <w:szCs w:val="24"/>
                <w:shd w:val="clear" w:color="auto" w:fill="FFFFFF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Информирование общественности и организаций ведомств  о функционировании муниципального сегмента АИС «Навигатор дополнительного образования детей» (далее – АИС «Навигатор»)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Методисты 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44986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Обновление и</w:t>
            </w:r>
            <w:r w:rsidRPr="009B3749">
              <w:rPr>
                <w:rFonts w:ascii="Times New Roman" w:hAnsi="Times New Roman" w:cs="Times New Roman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 на сайтах ОО, МОЦ, в СМИ</w:t>
            </w:r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10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hAnsi="Times New Roman" w:cs="Times New Roman"/>
                <w:color w:val="181818"/>
                <w:szCs w:val="24"/>
                <w:shd w:val="clear" w:color="auto" w:fill="FFFFFF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Организация и проведение информационной кампании о возможностях АИС «Навигатор» для родительского сообщества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Информация на сайтах ОО, МОЦ, СМИ</w:t>
            </w:r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10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 xml:space="preserve">Консультирование модераторов   по вопросам функционирования АИС «Навигатор».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Индивидуальные консультации</w:t>
            </w:r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10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 xml:space="preserve">Контроль охвата всех образовательных организаций АИС «Навигатор»: </w:t>
            </w:r>
          </w:p>
          <w:p w:rsidR="001955D2" w:rsidRPr="009B3749" w:rsidRDefault="001955D2" w:rsidP="009B374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- составление реестра образовательных организаций, внесенных в АИС «Навигатор».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 xml:space="preserve">Ежемесячно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F43CF2">
            <w:pPr>
              <w:pStyle w:val="a3"/>
              <w:spacing w:line="256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Обновление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 всех  образовательных организаций внесенных в «Навигатор</w:t>
            </w:r>
            <w:r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numPr>
                <w:ilvl w:val="0"/>
                <w:numId w:val="10"/>
              </w:numPr>
              <w:suppressAutoHyphens w:val="0"/>
              <w:spacing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A66E07" w:rsidRDefault="001955D2" w:rsidP="009B374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 xml:space="preserve">Контроль </w:t>
            </w:r>
            <w:r w:rsidR="000740CC">
              <w:rPr>
                <w:rFonts w:ascii="Times New Roman" w:hAnsi="Times New Roman" w:cs="Times New Roman"/>
                <w:szCs w:val="24"/>
              </w:rPr>
              <w:t xml:space="preserve">за </w:t>
            </w:r>
            <w:r w:rsidRPr="009B3749">
              <w:rPr>
                <w:rFonts w:ascii="Times New Roman" w:hAnsi="Times New Roman" w:cs="Times New Roman"/>
                <w:szCs w:val="24"/>
              </w:rPr>
              <w:t>размещени</w:t>
            </w:r>
            <w:r w:rsidR="000740CC">
              <w:rPr>
                <w:rFonts w:ascii="Times New Roman" w:hAnsi="Times New Roman" w:cs="Times New Roman"/>
                <w:szCs w:val="24"/>
              </w:rPr>
              <w:t>ем</w:t>
            </w:r>
            <w:r w:rsidRPr="009B3749">
              <w:rPr>
                <w:rFonts w:ascii="Times New Roman" w:hAnsi="Times New Roman" w:cs="Times New Roman"/>
                <w:szCs w:val="24"/>
              </w:rPr>
              <w:t xml:space="preserve"> в АИС </w:t>
            </w:r>
            <w:r w:rsidRPr="00A66E07">
              <w:rPr>
                <w:rFonts w:ascii="Times New Roman" w:hAnsi="Times New Roman" w:cs="Times New Roman"/>
                <w:szCs w:val="24"/>
              </w:rPr>
              <w:t xml:space="preserve">«Навигатор» ДОП: </w:t>
            </w:r>
          </w:p>
          <w:p w:rsidR="001955D2" w:rsidRPr="00A66E07" w:rsidRDefault="001955D2" w:rsidP="009B374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A66E07">
              <w:rPr>
                <w:rFonts w:ascii="Times New Roman" w:hAnsi="Times New Roman" w:cs="Times New Roman"/>
                <w:szCs w:val="24"/>
              </w:rPr>
              <w:t xml:space="preserve">-анализ программ, размещенных в АИС «Навигатор»; </w:t>
            </w:r>
          </w:p>
          <w:p w:rsidR="001955D2" w:rsidRPr="009B3749" w:rsidRDefault="001955D2" w:rsidP="009B374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A66E07">
              <w:rPr>
                <w:rFonts w:ascii="Times New Roman" w:hAnsi="Times New Roman" w:cs="Times New Roman"/>
                <w:szCs w:val="24"/>
              </w:rPr>
              <w:t xml:space="preserve">- составление реестра </w:t>
            </w:r>
            <w:r w:rsidR="00652A98" w:rsidRPr="00A66E07">
              <w:rPr>
                <w:rFonts w:ascii="Times New Roman" w:hAnsi="Times New Roman" w:cs="Times New Roman"/>
                <w:szCs w:val="24"/>
              </w:rPr>
              <w:t xml:space="preserve">дополнительных общеобразовательных </w:t>
            </w:r>
            <w:r w:rsidRPr="00A66E07">
              <w:rPr>
                <w:rFonts w:ascii="Times New Roman" w:hAnsi="Times New Roman" w:cs="Times New Roman"/>
                <w:szCs w:val="24"/>
              </w:rPr>
              <w:t xml:space="preserve">программ, необходимых </w:t>
            </w:r>
            <w:r w:rsidRPr="009B3749">
              <w:rPr>
                <w:rFonts w:ascii="Times New Roman" w:hAnsi="Times New Roman" w:cs="Times New Roman"/>
                <w:szCs w:val="24"/>
              </w:rPr>
              <w:t>для размещения в АИС «Навигатор».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CA7040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Обновление</w:t>
            </w:r>
            <w:r w:rsidRPr="00F9462B">
              <w:rPr>
                <w:rFonts w:ascii="Times New Roman" w:hAnsi="Times New Roman" w:cs="Times New Roman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F9462B">
              <w:rPr>
                <w:rFonts w:ascii="Times New Roman" w:hAnsi="Times New Roman" w:cs="Times New Roman"/>
                <w:szCs w:val="24"/>
              </w:rPr>
              <w:t xml:space="preserve"> программ   для размещения в АИС «Навигатор»   Наполнение муниципального сегмента в АИС «Навигатор»</w:t>
            </w:r>
          </w:p>
        </w:tc>
      </w:tr>
      <w:tr w:rsidR="001955D2" w:rsidTr="00DC4383">
        <w:tc>
          <w:tcPr>
            <w:tcW w:w="10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1955D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Реализация Целевой модели в МО через публикации в СМИ, в </w:t>
            </w:r>
            <w:proofErr w:type="spellStart"/>
            <w:r w:rsidRPr="009B3749">
              <w:rPr>
                <w:rFonts w:ascii="Times New Roman" w:eastAsia="Times New Roman" w:hAnsi="Times New Roman" w:cs="Times New Roman"/>
                <w:b/>
                <w:szCs w:val="24"/>
              </w:rPr>
              <w:t>т.ч</w:t>
            </w:r>
            <w:proofErr w:type="spellEnd"/>
            <w:r w:rsidRPr="009B3749">
              <w:rPr>
                <w:rFonts w:ascii="Times New Roman" w:eastAsia="Times New Roman" w:hAnsi="Times New Roman" w:cs="Times New Roman"/>
                <w:b/>
                <w:szCs w:val="24"/>
              </w:rPr>
              <w:t>. на радио и ТВ</w:t>
            </w:r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>Ведение  сайта (вкладки) МОЦ г. Магадана на официальном сайте МАУДО «Д</w:t>
            </w:r>
            <w:proofErr w:type="gramStart"/>
            <w:r w:rsidRPr="009B3749">
              <w:rPr>
                <w:rFonts w:ascii="Times New Roman" w:hAnsi="Times New Roman" w:cs="Times New Roman"/>
                <w:szCs w:val="24"/>
              </w:rPr>
              <w:t>Д(</w:t>
            </w:r>
            <w:proofErr w:type="gramEnd"/>
            <w:r w:rsidRPr="009B3749">
              <w:rPr>
                <w:rFonts w:ascii="Times New Roman" w:hAnsi="Times New Roman" w:cs="Times New Roman"/>
                <w:szCs w:val="24"/>
              </w:rPr>
              <w:t>Ю)Т.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МОЦ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B92A67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hAnsi="Times New Roman" w:cs="Times New Roman"/>
                <w:szCs w:val="24"/>
              </w:rPr>
              <w:t xml:space="preserve"> Размещение информации  о деятельности МОЦ г. Магадана на официальном сайте МАУДО «Д</w:t>
            </w:r>
            <w:proofErr w:type="gramStart"/>
            <w:r w:rsidRPr="009B3749">
              <w:rPr>
                <w:rFonts w:ascii="Times New Roman" w:hAnsi="Times New Roman" w:cs="Times New Roman"/>
                <w:szCs w:val="24"/>
              </w:rPr>
              <w:t>Д(</w:t>
            </w:r>
            <w:proofErr w:type="gramEnd"/>
            <w:r w:rsidRPr="009B3749">
              <w:rPr>
                <w:rFonts w:ascii="Times New Roman" w:hAnsi="Times New Roman" w:cs="Times New Roman"/>
                <w:szCs w:val="24"/>
              </w:rPr>
              <w:t>Ю)Т</w:t>
            </w:r>
          </w:p>
        </w:tc>
      </w:tr>
      <w:tr w:rsidR="001955D2" w:rsidTr="00DC43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1955D2" w:rsidP="009B3749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9B3749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0D7D74" w:rsidRDefault="00847EBA" w:rsidP="00CA7040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>
              <w:t>Разработка информационных буклетов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0D7D74" w:rsidRDefault="00847EBA" w:rsidP="00847EBA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Май </w:t>
            </w:r>
            <w:r w:rsidR="001955D2">
              <w:rPr>
                <w:rFonts w:ascii="Times New Roman" w:eastAsia="Times New Roman" w:hAnsi="Times New Roman"/>
                <w:szCs w:val="24"/>
              </w:rPr>
              <w:t xml:space="preserve">2022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0D7D74" w:rsidRDefault="001955D2" w:rsidP="00B92A67">
            <w:pPr>
              <w:pStyle w:val="a3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2" w:rsidRPr="009B3749" w:rsidRDefault="00847EBA" w:rsidP="00847EBA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>
              <w:t>Создание и распространение буклетов</w:t>
            </w:r>
          </w:p>
        </w:tc>
      </w:tr>
    </w:tbl>
    <w:p w:rsidR="003D1C61" w:rsidRDefault="003D1C61"/>
    <w:sectPr w:rsidR="003D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57E3"/>
    <w:multiLevelType w:val="hybridMultilevel"/>
    <w:tmpl w:val="D0F0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71948"/>
    <w:multiLevelType w:val="hybridMultilevel"/>
    <w:tmpl w:val="0A6C4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C13D8"/>
    <w:multiLevelType w:val="hybridMultilevel"/>
    <w:tmpl w:val="12FCAEC6"/>
    <w:lvl w:ilvl="0" w:tplc="9A0AF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039F7"/>
    <w:multiLevelType w:val="hybridMultilevel"/>
    <w:tmpl w:val="AFF8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7554A"/>
    <w:multiLevelType w:val="hybridMultilevel"/>
    <w:tmpl w:val="671CFF7C"/>
    <w:lvl w:ilvl="0" w:tplc="9A0AF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718F5"/>
    <w:multiLevelType w:val="hybridMultilevel"/>
    <w:tmpl w:val="6124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F53B5"/>
    <w:multiLevelType w:val="hybridMultilevel"/>
    <w:tmpl w:val="009C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11606"/>
    <w:multiLevelType w:val="hybridMultilevel"/>
    <w:tmpl w:val="3A486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9741C"/>
    <w:multiLevelType w:val="hybridMultilevel"/>
    <w:tmpl w:val="D34491EE"/>
    <w:lvl w:ilvl="0" w:tplc="0CD6F146">
      <w:start w:val="1"/>
      <w:numFmt w:val="upperRoman"/>
      <w:lvlText w:val="%1."/>
      <w:lvlJc w:val="left"/>
      <w:pPr>
        <w:ind w:left="1080" w:hanging="720"/>
      </w:pPr>
      <w:rPr>
        <w:rFonts w:ascii="Liberation Serif" w:hAnsi="Liberation Serif"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C1622"/>
    <w:multiLevelType w:val="hybridMultilevel"/>
    <w:tmpl w:val="AB92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F6"/>
    <w:rsid w:val="000740CC"/>
    <w:rsid w:val="00173692"/>
    <w:rsid w:val="0018272F"/>
    <w:rsid w:val="001955D2"/>
    <w:rsid w:val="001F6BF0"/>
    <w:rsid w:val="00261988"/>
    <w:rsid w:val="00272810"/>
    <w:rsid w:val="002C71A6"/>
    <w:rsid w:val="0030287A"/>
    <w:rsid w:val="00385595"/>
    <w:rsid w:val="003A7C2C"/>
    <w:rsid w:val="003D1C61"/>
    <w:rsid w:val="003E082A"/>
    <w:rsid w:val="003E24B2"/>
    <w:rsid w:val="00425ED9"/>
    <w:rsid w:val="00442D04"/>
    <w:rsid w:val="00471793"/>
    <w:rsid w:val="00561178"/>
    <w:rsid w:val="005A2F62"/>
    <w:rsid w:val="00652A98"/>
    <w:rsid w:val="00847EBA"/>
    <w:rsid w:val="00944986"/>
    <w:rsid w:val="009B3749"/>
    <w:rsid w:val="00A434FB"/>
    <w:rsid w:val="00A66E07"/>
    <w:rsid w:val="00B4313C"/>
    <w:rsid w:val="00B87FA4"/>
    <w:rsid w:val="00B92A67"/>
    <w:rsid w:val="00BF0B25"/>
    <w:rsid w:val="00C47A17"/>
    <w:rsid w:val="00CA7040"/>
    <w:rsid w:val="00CB7D28"/>
    <w:rsid w:val="00D239E2"/>
    <w:rsid w:val="00D952A5"/>
    <w:rsid w:val="00D96A01"/>
    <w:rsid w:val="00DC4383"/>
    <w:rsid w:val="00DD65F6"/>
    <w:rsid w:val="00E34204"/>
    <w:rsid w:val="00EC7E6A"/>
    <w:rsid w:val="00EE6669"/>
    <w:rsid w:val="00F43CF2"/>
    <w:rsid w:val="00F679C4"/>
    <w:rsid w:val="00F9462B"/>
    <w:rsid w:val="00FB346C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5F6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30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8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5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5F6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30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8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</dc:creator>
  <cp:lastModifiedBy>Zamdir</cp:lastModifiedBy>
  <cp:revision>23</cp:revision>
  <cp:lastPrinted>2022-03-16T03:47:00Z</cp:lastPrinted>
  <dcterms:created xsi:type="dcterms:W3CDTF">2022-03-11T05:08:00Z</dcterms:created>
  <dcterms:modified xsi:type="dcterms:W3CDTF">2022-08-08T01:19:00Z</dcterms:modified>
</cp:coreProperties>
</file>