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12" w:rsidRDefault="00B23612" w:rsidP="007D7DBE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3612" w:rsidRPr="00B23612" w:rsidRDefault="00B23612" w:rsidP="00B2361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61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B23612" w:rsidRPr="00B23612" w:rsidRDefault="00B23612" w:rsidP="00B23612">
      <w:pPr>
        <w:autoSpaceDE w:val="0"/>
        <w:autoSpaceDN w:val="0"/>
        <w:adjustRightInd w:val="0"/>
        <w:spacing w:after="0"/>
        <w:ind w:left="1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3612">
        <w:rPr>
          <w:rFonts w:ascii="Times New Roman" w:eastAsia="Times New Roman" w:hAnsi="Times New Roman" w:cs="Times New Roman"/>
          <w:b/>
          <w:sz w:val="28"/>
          <w:szCs w:val="28"/>
        </w:rPr>
        <w:t>«Дворец детского (юношеского) творчества»</w:t>
      </w:r>
    </w:p>
    <w:p w:rsidR="00B23612" w:rsidRPr="00B23612" w:rsidRDefault="00B23612" w:rsidP="00B2361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210A" w:rsidRDefault="0074210A" w:rsidP="007D7DBE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210A" w:rsidRDefault="0074210A" w:rsidP="007D7DBE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5"/>
        <w:gridCol w:w="4965"/>
      </w:tblGrid>
      <w:tr w:rsidR="00197EFA" w:rsidRPr="00AD52EF" w:rsidTr="00B905D8">
        <w:tc>
          <w:tcPr>
            <w:tcW w:w="4465" w:type="dxa"/>
          </w:tcPr>
          <w:p w:rsidR="00197EFA" w:rsidRPr="005E1512" w:rsidRDefault="00197EFA" w:rsidP="00A829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E15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</w:p>
          <w:p w:rsidR="005E1512" w:rsidRDefault="005E1512" w:rsidP="00A829D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197EFA" w:rsidRPr="00AD52EF" w:rsidRDefault="00197EFA" w:rsidP="00A829D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МАУ ДО Д</w:t>
            </w:r>
            <w:proofErr w:type="gramStart"/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Д(</w:t>
            </w:r>
            <w:proofErr w:type="gramEnd"/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Ю)Т</w:t>
            </w:r>
          </w:p>
          <w:p w:rsidR="00197EFA" w:rsidRPr="00AD52EF" w:rsidRDefault="00197EFA" w:rsidP="00A829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протокол №</w:t>
            </w:r>
            <w:r w:rsidR="00445A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</w:t>
            </w:r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от «</w:t>
            </w:r>
            <w:r w:rsidR="00445A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</w:t>
            </w:r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557E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45A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</w:t>
            </w:r>
            <w:r w:rsidR="00557E4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445A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197EFA" w:rsidRPr="00AD52EF" w:rsidRDefault="00197EFA" w:rsidP="00A829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</w:tcPr>
          <w:p w:rsidR="00197EFA" w:rsidRPr="00AD52EF" w:rsidRDefault="00197EFA" w:rsidP="00A829D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52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197EFA" w:rsidRPr="00AD52EF" w:rsidRDefault="00197EFA" w:rsidP="00A829D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приказом директора</w:t>
            </w:r>
          </w:p>
          <w:p w:rsidR="00197EFA" w:rsidRPr="00AD52EF" w:rsidRDefault="00197EFA" w:rsidP="00A829D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МАУ ДО Д</w:t>
            </w:r>
            <w:proofErr w:type="gramStart"/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Д(</w:t>
            </w:r>
            <w:proofErr w:type="gramEnd"/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Ю)Т</w:t>
            </w:r>
          </w:p>
          <w:p w:rsidR="00197EFA" w:rsidRDefault="00197EFA" w:rsidP="00A829D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«__»________20</w:t>
            </w:r>
            <w:r w:rsidR="00445A4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AD52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1г.  №_______</w:t>
            </w:r>
          </w:p>
          <w:p w:rsidR="00B905D8" w:rsidRPr="00030A17" w:rsidRDefault="00B905D8" w:rsidP="00B905D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</w:t>
            </w:r>
            <w:r w:rsidRPr="00030A17">
              <w:rPr>
                <w:rFonts w:ascii="Times New Roman" w:hAnsi="Times New Roman"/>
                <w:sz w:val="24"/>
                <w:szCs w:val="28"/>
              </w:rPr>
              <w:t>____________________</w:t>
            </w:r>
          </w:p>
          <w:p w:rsidR="00B905D8" w:rsidRPr="00030A17" w:rsidRDefault="00B905D8" w:rsidP="00B905D8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</w:t>
            </w:r>
            <w:r w:rsidRPr="00030A17">
              <w:rPr>
                <w:rFonts w:ascii="Times New Roman" w:hAnsi="Times New Roman"/>
                <w:sz w:val="24"/>
                <w:szCs w:val="28"/>
              </w:rPr>
              <w:t>И.Н. Майорова</w:t>
            </w:r>
          </w:p>
          <w:p w:rsidR="00B905D8" w:rsidRPr="00AD52EF" w:rsidRDefault="00B905D8" w:rsidP="00A829D7">
            <w:pPr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97EFA" w:rsidRPr="00FC422A" w:rsidRDefault="00197EFA" w:rsidP="007D7DBE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7DBE" w:rsidRDefault="004249B6" w:rsidP="007D7DBE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 </w:t>
      </w:r>
      <w:r w:rsidR="007D7DBE" w:rsidRPr="00FC42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bookmarkStart w:id="0" w:name="_GoBack"/>
      <w:bookmarkEnd w:id="0"/>
    </w:p>
    <w:p w:rsidR="003221A8" w:rsidRDefault="00682E57" w:rsidP="007D7DBE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дополнительных общеобразовательных</w:t>
      </w:r>
      <w:r w:rsidR="00463C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82E57" w:rsidRDefault="00463C7B" w:rsidP="007D7DBE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общеразвивающих</w:t>
      </w:r>
      <w:r w:rsidR="00682E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ах</w:t>
      </w:r>
      <w:r w:rsidR="00682E5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E0D11" w:rsidRPr="003D5937" w:rsidRDefault="005E1512" w:rsidP="007D7DBE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249B6" w:rsidRDefault="00271885" w:rsidP="00682E57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E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249B6" w:rsidRDefault="004249B6" w:rsidP="004249B6"/>
    <w:p w:rsidR="00B23612" w:rsidRPr="00B23612" w:rsidRDefault="00682E57" w:rsidP="004249B6">
      <w:pPr>
        <w:tabs>
          <w:tab w:val="left" w:pos="142"/>
        </w:tabs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B23612">
        <w:rPr>
          <w:rFonts w:ascii="Times New Roman" w:hAnsi="Times New Roman" w:cs="Times New Roman"/>
          <w:sz w:val="28"/>
          <w:szCs w:val="28"/>
        </w:rPr>
        <w:t>1.1.</w:t>
      </w:r>
      <w:r w:rsidRPr="00B2361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3612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Российской Федерации от 29 декабря 2012 года № 273- ФЗ «Об образовании в Российской Федерации»</w:t>
      </w:r>
      <w:r w:rsidR="00535235" w:rsidRPr="00B23612">
        <w:rPr>
          <w:rFonts w:ascii="Times New Roman" w:hAnsi="Times New Roman" w:cs="Times New Roman"/>
          <w:sz w:val="28"/>
          <w:szCs w:val="28"/>
        </w:rPr>
        <w:t>; распоряжением Правительства Российской Федерации от 04 сентября 2014 № 1726-р «К</w:t>
      </w:r>
      <w:r w:rsidR="005E1512" w:rsidRPr="00B23612">
        <w:rPr>
          <w:rFonts w:ascii="Times New Roman" w:hAnsi="Times New Roman" w:cs="Times New Roman"/>
          <w:sz w:val="28"/>
          <w:szCs w:val="28"/>
        </w:rPr>
        <w:t>онцепци</w:t>
      </w:r>
      <w:r w:rsidR="00C441CC" w:rsidRPr="00B23612">
        <w:rPr>
          <w:rFonts w:ascii="Times New Roman" w:hAnsi="Times New Roman" w:cs="Times New Roman"/>
          <w:sz w:val="28"/>
          <w:szCs w:val="28"/>
        </w:rPr>
        <w:t>я</w:t>
      </w:r>
      <w:r w:rsidR="005E1512" w:rsidRPr="00B23612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</w:t>
      </w:r>
      <w:r w:rsidR="00535235" w:rsidRPr="00B23612">
        <w:rPr>
          <w:rFonts w:ascii="Times New Roman" w:hAnsi="Times New Roman" w:cs="Times New Roman"/>
          <w:sz w:val="28"/>
          <w:szCs w:val="28"/>
        </w:rPr>
        <w:t>»</w:t>
      </w:r>
      <w:r w:rsidR="005E1512" w:rsidRPr="00B23612">
        <w:rPr>
          <w:rFonts w:ascii="Times New Roman" w:hAnsi="Times New Roman" w:cs="Times New Roman"/>
          <w:sz w:val="28"/>
          <w:szCs w:val="28"/>
        </w:rPr>
        <w:t>; приказ</w:t>
      </w:r>
      <w:r w:rsidR="00535235" w:rsidRPr="00B23612">
        <w:rPr>
          <w:rFonts w:ascii="Times New Roman" w:hAnsi="Times New Roman" w:cs="Times New Roman"/>
          <w:sz w:val="28"/>
          <w:szCs w:val="28"/>
        </w:rPr>
        <w:t>ом</w:t>
      </w:r>
      <w:r w:rsidR="005E1512" w:rsidRPr="00B23612">
        <w:rPr>
          <w:rFonts w:ascii="Times New Roman" w:hAnsi="Times New Roman" w:cs="Times New Roman"/>
          <w:sz w:val="28"/>
          <w:szCs w:val="28"/>
        </w:rPr>
        <w:t xml:space="preserve"> Министерства просвещения Российской Федерации от 09.11.2018 №</w:t>
      </w:r>
      <w:r w:rsidR="000152A3" w:rsidRPr="00B23612">
        <w:rPr>
          <w:rFonts w:ascii="Times New Roman" w:hAnsi="Times New Roman" w:cs="Times New Roman"/>
          <w:sz w:val="28"/>
          <w:szCs w:val="28"/>
        </w:rPr>
        <w:t xml:space="preserve"> </w:t>
      </w:r>
      <w:r w:rsidR="005E1512" w:rsidRPr="00B23612">
        <w:rPr>
          <w:rFonts w:ascii="Times New Roman" w:hAnsi="Times New Roman" w:cs="Times New Roman"/>
          <w:sz w:val="28"/>
          <w:szCs w:val="28"/>
        </w:rPr>
        <w:t>196 "Об утверждении Порядка организации и осуществления образовательной деятельности по дополнительным общеобразовательным программам";</w:t>
      </w:r>
      <w:proofErr w:type="gramEnd"/>
      <w:r w:rsidR="005E1512" w:rsidRPr="00B23612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535235" w:rsidRPr="00B23612">
        <w:rPr>
          <w:rFonts w:ascii="Times New Roman" w:hAnsi="Times New Roman" w:cs="Times New Roman"/>
          <w:sz w:val="28"/>
          <w:szCs w:val="28"/>
        </w:rPr>
        <w:t>ми</w:t>
      </w:r>
      <w:r w:rsidR="005E1512" w:rsidRPr="00B23612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535235" w:rsidRPr="00B23612">
        <w:rPr>
          <w:rFonts w:ascii="Times New Roman" w:hAnsi="Times New Roman" w:cs="Times New Roman"/>
          <w:sz w:val="28"/>
          <w:szCs w:val="28"/>
        </w:rPr>
        <w:t>ями</w:t>
      </w:r>
      <w:r w:rsidR="005E1512" w:rsidRPr="00B23612">
        <w:rPr>
          <w:rFonts w:ascii="Times New Roman" w:hAnsi="Times New Roman" w:cs="Times New Roman"/>
          <w:sz w:val="28"/>
          <w:szCs w:val="28"/>
        </w:rPr>
        <w:t xml:space="preserve"> по проектированию дополнит</w:t>
      </w:r>
      <w:r w:rsidR="00535235" w:rsidRPr="00B23612">
        <w:rPr>
          <w:rFonts w:ascii="Times New Roman" w:hAnsi="Times New Roman" w:cs="Times New Roman"/>
          <w:sz w:val="28"/>
          <w:szCs w:val="28"/>
        </w:rPr>
        <w:t xml:space="preserve">ельных общеразвивающих программ </w:t>
      </w:r>
      <w:r w:rsidR="005E1512" w:rsidRPr="00B23612">
        <w:rPr>
          <w:rFonts w:ascii="Times New Roman" w:hAnsi="Times New Roman" w:cs="Times New Roman"/>
          <w:sz w:val="28"/>
          <w:szCs w:val="28"/>
        </w:rPr>
        <w:t xml:space="preserve">(письмо </w:t>
      </w:r>
      <w:proofErr w:type="spellStart"/>
      <w:r w:rsidR="005E1512" w:rsidRPr="00B2361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E1512" w:rsidRPr="00B23612">
        <w:rPr>
          <w:rFonts w:ascii="Times New Roman" w:hAnsi="Times New Roman" w:cs="Times New Roman"/>
          <w:sz w:val="28"/>
          <w:szCs w:val="28"/>
        </w:rPr>
        <w:t xml:space="preserve"> РФ от 18 ноября 2015 г. 09-3242)</w:t>
      </w:r>
      <w:r w:rsidR="00535235" w:rsidRPr="00B23612">
        <w:rPr>
          <w:rFonts w:ascii="Times New Roman" w:hAnsi="Times New Roman" w:cs="Times New Roman"/>
          <w:sz w:val="28"/>
          <w:szCs w:val="28"/>
        </w:rPr>
        <w:t>; распоряжением Правительства РФ от 29  мая 2015 г. № 996-р «Стратегия развития воспитания в Российской Федерации на период до 2025года»;</w:t>
      </w:r>
      <w:r w:rsidR="005E1512" w:rsidRPr="00B23612">
        <w:rPr>
          <w:rFonts w:ascii="Times New Roman" w:hAnsi="Times New Roman" w:cs="Times New Roman"/>
          <w:sz w:val="28"/>
          <w:szCs w:val="28"/>
        </w:rPr>
        <w:t> </w:t>
      </w:r>
      <w:hyperlink r:id="rId7" w:history="1">
        <w:r w:rsidR="005E1512" w:rsidRPr="00B23612">
          <w:rPr>
            <w:rFonts w:ascii="Times New Roman" w:hAnsi="Times New Roman" w:cs="Times New Roman"/>
            <w:sz w:val="28"/>
            <w:szCs w:val="28"/>
          </w:rPr>
          <w:t>постановлением главного санитарного врача от 04.07.2014</w:t>
        </w:r>
      </w:hyperlink>
      <w:r w:rsidR="005E1512" w:rsidRPr="00B2361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E1512" w:rsidRPr="00B23612">
          <w:rPr>
            <w:rFonts w:ascii="Times New Roman" w:hAnsi="Times New Roman" w:cs="Times New Roman"/>
            <w:sz w:val="28"/>
            <w:szCs w:val="28"/>
          </w:rPr>
          <w:t>№ 41</w:t>
        </w:r>
      </w:hyperlink>
      <w:r w:rsidR="005E1512" w:rsidRPr="00B23612">
        <w:rPr>
          <w:rFonts w:ascii="Times New Roman" w:hAnsi="Times New Roman" w:cs="Times New Roman"/>
          <w:sz w:val="28"/>
          <w:szCs w:val="28"/>
        </w:rPr>
        <w:t xml:space="preserve"> 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 Уставом </w:t>
      </w:r>
      <w:r w:rsidR="00C441CC" w:rsidRPr="00B23612">
        <w:rPr>
          <w:rFonts w:ascii="Times New Roman" w:hAnsi="Times New Roman" w:cs="Times New Roman"/>
          <w:sz w:val="28"/>
          <w:szCs w:val="28"/>
        </w:rPr>
        <w:t xml:space="preserve">МАУ ДО </w:t>
      </w:r>
      <w:r w:rsidR="005E1512" w:rsidRPr="00B23612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E1512" w:rsidRPr="00B23612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5E1512" w:rsidRPr="00B23612">
        <w:rPr>
          <w:rFonts w:ascii="Times New Roman" w:hAnsi="Times New Roman" w:cs="Times New Roman"/>
          <w:sz w:val="28"/>
          <w:szCs w:val="28"/>
        </w:rPr>
        <w:t>Ю)Т</w:t>
      </w:r>
      <w:r w:rsidR="00785AF7" w:rsidRPr="00B23612">
        <w:rPr>
          <w:rFonts w:ascii="Times New Roman" w:hAnsi="Times New Roman" w:cs="Times New Roman"/>
          <w:sz w:val="28"/>
          <w:szCs w:val="28"/>
        </w:rPr>
        <w:t xml:space="preserve">; </w:t>
      </w:r>
      <w:r w:rsidR="00B23612" w:rsidRPr="00B23612">
        <w:rPr>
          <w:rStyle w:val="a9"/>
          <w:rFonts w:ascii="Times New Roman" w:hAnsi="Times New Roman" w:cs="Times New Roman"/>
          <w:i w:val="0"/>
          <w:sz w:val="28"/>
          <w:szCs w:val="28"/>
        </w:rPr>
        <w:t>приказа департамента образования мэрии г. Магадана от 12.07.2021 г. № 355 «Об утверждении Положения о персонифицированном дополнительном образовании детей», приказа департамента образования мэрии г. Магадана № 196 от 07.04.2021г. «О создании Муниципального опорного центра дополнительного образования детей», Положения о Муниципальном опорном центре дополнительного образования детей в городе Магадане.</w:t>
      </w:r>
    </w:p>
    <w:p w:rsidR="00B23612" w:rsidRPr="00C80AD6" w:rsidRDefault="00B23612" w:rsidP="00B23612">
      <w:pPr>
        <w:tabs>
          <w:tab w:val="left" w:pos="426"/>
        </w:tabs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lastRenderedPageBreak/>
        <w:t xml:space="preserve"> </w:t>
      </w:r>
    </w:p>
    <w:p w:rsidR="00682E57" w:rsidRPr="00682E57" w:rsidRDefault="00785AF7" w:rsidP="0074210A">
      <w:pPr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65EA9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порядке и формах </w:t>
      </w:r>
      <w:r w:rsidRPr="00565EA9">
        <w:rPr>
          <w:rFonts w:ascii="Times New Roman" w:hAnsi="Times New Roman" w:cs="Times New Roman"/>
          <w:sz w:val="28"/>
          <w:szCs w:val="28"/>
        </w:rPr>
        <w:t>проведения аттестации</w:t>
      </w:r>
      <w:r w:rsidRPr="0019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 МАУ ДО</w:t>
      </w:r>
      <w:r w:rsidRPr="00565EA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Pr="00565EA9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565EA9">
        <w:rPr>
          <w:rFonts w:ascii="Times New Roman" w:hAnsi="Times New Roman" w:cs="Times New Roman"/>
          <w:sz w:val="28"/>
          <w:szCs w:val="28"/>
        </w:rPr>
        <w:t>Ю)Т</w:t>
      </w:r>
      <w:r w:rsidR="00682E57" w:rsidRPr="00682E57">
        <w:rPr>
          <w:rFonts w:ascii="Times New Roman" w:hAnsi="Times New Roman" w:cs="Times New Roman"/>
          <w:sz w:val="28"/>
          <w:szCs w:val="28"/>
        </w:rPr>
        <w:t>.</w:t>
      </w:r>
    </w:p>
    <w:p w:rsidR="00682E57" w:rsidRDefault="00682E57" w:rsidP="0074210A">
      <w:pPr>
        <w:spacing w:after="0" w:line="27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57">
        <w:rPr>
          <w:rFonts w:ascii="Times New Roman" w:hAnsi="Times New Roman" w:cs="Times New Roman"/>
          <w:sz w:val="28"/>
          <w:szCs w:val="28"/>
        </w:rPr>
        <w:t>1.2.</w:t>
      </w:r>
      <w:r w:rsidRPr="00682E57">
        <w:rPr>
          <w:rFonts w:ascii="Times New Roman" w:hAnsi="Times New Roman" w:cs="Times New Roman"/>
          <w:sz w:val="28"/>
          <w:szCs w:val="28"/>
        </w:rPr>
        <w:tab/>
        <w:t>Настоящее Положение</w:t>
      </w:r>
      <w:r w:rsidRPr="00682E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82E57">
        <w:rPr>
          <w:rFonts w:ascii="Times New Roman" w:hAnsi="Times New Roman" w:cs="Times New Roman"/>
          <w:sz w:val="28"/>
          <w:szCs w:val="28"/>
        </w:rPr>
        <w:t xml:space="preserve">является локальным нормативным актом </w:t>
      </w:r>
      <w:r w:rsidR="00183605">
        <w:rPr>
          <w:rFonts w:ascii="Times New Roman" w:hAnsi="Times New Roman" w:cs="Times New Roman"/>
          <w:sz w:val="28"/>
          <w:szCs w:val="28"/>
        </w:rPr>
        <w:t>МАУ ДО «Дворец детского</w:t>
      </w:r>
      <w:r w:rsidR="00FA331B">
        <w:rPr>
          <w:rFonts w:ascii="Times New Roman" w:hAnsi="Times New Roman" w:cs="Times New Roman"/>
          <w:sz w:val="28"/>
          <w:szCs w:val="28"/>
        </w:rPr>
        <w:t xml:space="preserve"> </w:t>
      </w:r>
      <w:r w:rsidR="00183605">
        <w:rPr>
          <w:rFonts w:ascii="Times New Roman" w:hAnsi="Times New Roman" w:cs="Times New Roman"/>
          <w:sz w:val="28"/>
          <w:szCs w:val="28"/>
        </w:rPr>
        <w:t>(юношеского) творчества»</w:t>
      </w:r>
      <w:r w:rsidR="00B825E1">
        <w:rPr>
          <w:rFonts w:ascii="Times New Roman" w:hAnsi="Times New Roman" w:cs="Times New Roman"/>
          <w:sz w:val="28"/>
          <w:szCs w:val="28"/>
        </w:rPr>
        <w:t xml:space="preserve"> (далее Д</w:t>
      </w:r>
      <w:proofErr w:type="gramStart"/>
      <w:r w:rsidR="00B825E1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B825E1">
        <w:rPr>
          <w:rFonts w:ascii="Times New Roman" w:hAnsi="Times New Roman" w:cs="Times New Roman"/>
          <w:sz w:val="28"/>
          <w:szCs w:val="28"/>
        </w:rPr>
        <w:t>Ю)Т/Дворец творчества)</w:t>
      </w:r>
      <w:r w:rsidRPr="00682E57">
        <w:rPr>
          <w:rFonts w:ascii="Times New Roman" w:hAnsi="Times New Roman" w:cs="Times New Roman"/>
          <w:sz w:val="28"/>
          <w:szCs w:val="28"/>
        </w:rPr>
        <w:t>, регламентирующим</w:t>
      </w:r>
      <w:r w:rsidR="00463C7B">
        <w:rPr>
          <w:rFonts w:ascii="Times New Roman" w:hAnsi="Times New Roman" w:cs="Times New Roman"/>
          <w:sz w:val="28"/>
          <w:szCs w:val="28"/>
        </w:rPr>
        <w:t xml:space="preserve"> </w:t>
      </w:r>
      <w:r w:rsidR="00AC0E4B">
        <w:rPr>
          <w:rFonts w:ascii="Times New Roman" w:hAnsi="Times New Roman" w:cs="Times New Roman"/>
          <w:sz w:val="28"/>
          <w:szCs w:val="28"/>
        </w:rPr>
        <w:t>порядок</w:t>
      </w:r>
      <w:r w:rsidR="00183605">
        <w:rPr>
          <w:rFonts w:ascii="Times New Roman" w:hAnsi="Times New Roman" w:cs="Times New Roman"/>
          <w:sz w:val="28"/>
          <w:szCs w:val="28"/>
        </w:rPr>
        <w:t xml:space="preserve"> </w:t>
      </w:r>
      <w:r w:rsidR="00AC0E4B">
        <w:rPr>
          <w:rFonts w:ascii="Times New Roman" w:eastAsia="Times New Roman" w:hAnsi="Times New Roman"/>
          <w:bCs/>
          <w:sz w:val="28"/>
          <w:szCs w:val="28"/>
          <w:lang w:eastAsia="ru-RU"/>
        </w:rPr>
        <w:t>разработки и утверждения</w:t>
      </w:r>
      <w:r w:rsidR="00463C7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3605" w:rsidRPr="00682E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дополнительных общеобразовательных </w:t>
      </w:r>
      <w:r w:rsidR="000152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83605" w:rsidRPr="00682E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 </w:t>
      </w:r>
      <w:r w:rsidR="00183605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реализуемых во Дворце творчества.</w:t>
      </w:r>
    </w:p>
    <w:p w:rsidR="008838C0" w:rsidRDefault="001A4F17" w:rsidP="007421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F35">
        <w:rPr>
          <w:rFonts w:ascii="Times New Roman" w:hAnsi="Times New Roman" w:cs="Times New Roman"/>
          <w:sz w:val="28"/>
          <w:szCs w:val="28"/>
        </w:rPr>
        <w:t>1.3.</w:t>
      </w:r>
      <w:r>
        <w:rPr>
          <w:b/>
          <w:bCs/>
          <w:color w:val="000000"/>
          <w:sz w:val="28"/>
          <w:szCs w:val="28"/>
        </w:rPr>
        <w:tab/>
      </w:r>
      <w:r w:rsidR="008838C0" w:rsidRPr="008838C0">
        <w:rPr>
          <w:rFonts w:ascii="Times New Roman" w:hAnsi="Times New Roman" w:cs="Times New Roman"/>
          <w:bCs/>
          <w:color w:val="000000"/>
          <w:sz w:val="28"/>
          <w:szCs w:val="28"/>
        </w:rPr>
        <w:t>Положение о д</w:t>
      </w:r>
      <w:r w:rsidR="00086F35" w:rsidRPr="008838C0">
        <w:rPr>
          <w:rFonts w:ascii="Times New Roman" w:hAnsi="Times New Roman" w:cs="Times New Roman"/>
          <w:sz w:val="28"/>
          <w:szCs w:val="28"/>
        </w:rPr>
        <w:t>ополнительн</w:t>
      </w:r>
      <w:r w:rsidR="008838C0" w:rsidRPr="008838C0">
        <w:rPr>
          <w:rFonts w:ascii="Times New Roman" w:hAnsi="Times New Roman" w:cs="Times New Roman"/>
          <w:sz w:val="28"/>
          <w:szCs w:val="28"/>
        </w:rPr>
        <w:t>ых</w:t>
      </w:r>
      <w:r w:rsidR="00086F35" w:rsidRPr="001A4F17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8838C0">
        <w:rPr>
          <w:rFonts w:ascii="Times New Roman" w:hAnsi="Times New Roman" w:cs="Times New Roman"/>
          <w:sz w:val="28"/>
          <w:szCs w:val="28"/>
        </w:rPr>
        <w:t xml:space="preserve">ых общеразвивающих </w:t>
      </w:r>
      <w:r w:rsidR="00086F35" w:rsidRPr="001A4F17">
        <w:rPr>
          <w:rFonts w:ascii="Times New Roman" w:hAnsi="Times New Roman" w:cs="Times New Roman"/>
          <w:sz w:val="28"/>
          <w:szCs w:val="28"/>
        </w:rPr>
        <w:t>программа</w:t>
      </w:r>
      <w:r w:rsidR="008838C0">
        <w:rPr>
          <w:rFonts w:ascii="Times New Roman" w:hAnsi="Times New Roman" w:cs="Times New Roman"/>
          <w:sz w:val="28"/>
          <w:szCs w:val="28"/>
        </w:rPr>
        <w:t>х</w:t>
      </w:r>
      <w:r w:rsidR="00086F35" w:rsidRPr="001A4F17">
        <w:rPr>
          <w:rFonts w:ascii="Times New Roman" w:hAnsi="Times New Roman" w:cs="Times New Roman"/>
          <w:sz w:val="28"/>
          <w:szCs w:val="28"/>
        </w:rPr>
        <w:t xml:space="preserve"> –</w:t>
      </w:r>
      <w:r w:rsidR="00463C7B">
        <w:rPr>
          <w:rFonts w:ascii="Times New Roman" w:hAnsi="Times New Roman" w:cs="Times New Roman"/>
          <w:sz w:val="28"/>
          <w:szCs w:val="28"/>
        </w:rPr>
        <w:t xml:space="preserve"> нормативный акт</w:t>
      </w:r>
      <w:r w:rsidR="00086F35" w:rsidRPr="001A4F17">
        <w:rPr>
          <w:rFonts w:ascii="Times New Roman" w:hAnsi="Times New Roman" w:cs="Times New Roman"/>
          <w:sz w:val="28"/>
          <w:szCs w:val="28"/>
        </w:rPr>
        <w:t>,</w:t>
      </w:r>
      <w:r w:rsidR="00463C7B">
        <w:rPr>
          <w:rFonts w:ascii="Times New Roman" w:hAnsi="Times New Roman" w:cs="Times New Roman"/>
          <w:sz w:val="28"/>
          <w:szCs w:val="28"/>
        </w:rPr>
        <w:t xml:space="preserve"> целью которого является планирование,</w:t>
      </w:r>
      <w:r w:rsidR="003221A8">
        <w:rPr>
          <w:rFonts w:ascii="Times New Roman" w:hAnsi="Times New Roman" w:cs="Times New Roman"/>
          <w:sz w:val="28"/>
          <w:szCs w:val="28"/>
        </w:rPr>
        <w:t xml:space="preserve"> </w:t>
      </w:r>
      <w:r w:rsidR="00463C7B">
        <w:rPr>
          <w:rFonts w:ascii="Times New Roman" w:hAnsi="Times New Roman" w:cs="Times New Roman"/>
          <w:sz w:val="28"/>
          <w:szCs w:val="28"/>
        </w:rPr>
        <w:t>организация и управле</w:t>
      </w:r>
      <w:r w:rsidR="003221A8">
        <w:rPr>
          <w:rFonts w:ascii="Times New Roman" w:hAnsi="Times New Roman" w:cs="Times New Roman"/>
          <w:sz w:val="28"/>
          <w:szCs w:val="28"/>
        </w:rPr>
        <w:t>ние учебным процессом</w:t>
      </w:r>
      <w:r w:rsidR="00463C7B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3221A8">
        <w:rPr>
          <w:rFonts w:ascii="Times New Roman" w:hAnsi="Times New Roman" w:cs="Times New Roman"/>
          <w:sz w:val="28"/>
          <w:szCs w:val="28"/>
        </w:rPr>
        <w:t>конкретного детского образовательного</w:t>
      </w:r>
      <w:r w:rsidR="00102176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3221A8">
        <w:rPr>
          <w:rFonts w:ascii="Times New Roman" w:hAnsi="Times New Roman" w:cs="Times New Roman"/>
          <w:sz w:val="28"/>
          <w:szCs w:val="28"/>
        </w:rPr>
        <w:t xml:space="preserve"> и в учреждении в целом.</w:t>
      </w:r>
    </w:p>
    <w:p w:rsidR="0039326A" w:rsidRPr="0039326A" w:rsidRDefault="003221A8" w:rsidP="007421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="00785AF7">
        <w:rPr>
          <w:rFonts w:ascii="Times New Roman" w:hAnsi="Times New Roman" w:cs="Times New Roman"/>
          <w:sz w:val="28"/>
          <w:szCs w:val="28"/>
        </w:rPr>
        <w:t xml:space="preserve"> </w:t>
      </w:r>
      <w:r w:rsidR="0039326A" w:rsidRPr="0039326A">
        <w:rPr>
          <w:rFonts w:ascii="Times New Roman" w:hAnsi="Times New Roman" w:cs="Times New Roman"/>
          <w:sz w:val="28"/>
          <w:szCs w:val="28"/>
        </w:rPr>
        <w:t xml:space="preserve">Проведение учебных занятий в отсутствии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в установленном порядке дополнительной общеобразовательной программы </w:t>
      </w:r>
      <w:r w:rsidR="0039326A" w:rsidRPr="0039326A">
        <w:rPr>
          <w:rFonts w:ascii="Times New Roman" w:hAnsi="Times New Roman" w:cs="Times New Roman"/>
          <w:sz w:val="28"/>
          <w:szCs w:val="28"/>
        </w:rPr>
        <w:t>не допускается</w:t>
      </w:r>
      <w:r w:rsidR="00137E40">
        <w:rPr>
          <w:rFonts w:ascii="Times New Roman" w:hAnsi="Times New Roman" w:cs="Times New Roman"/>
          <w:sz w:val="28"/>
          <w:szCs w:val="28"/>
        </w:rPr>
        <w:t>.</w:t>
      </w:r>
      <w:r w:rsidR="0039326A" w:rsidRPr="00393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FA7" w:rsidRPr="00040E6F" w:rsidRDefault="00B825E1" w:rsidP="007421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E6F">
        <w:rPr>
          <w:rFonts w:ascii="Times New Roman" w:hAnsi="Times New Roman" w:cs="Times New Roman"/>
          <w:sz w:val="28"/>
          <w:szCs w:val="28"/>
        </w:rPr>
        <w:t>1.</w:t>
      </w:r>
      <w:r w:rsidR="00785AF7">
        <w:rPr>
          <w:rFonts w:ascii="Times New Roman" w:hAnsi="Times New Roman" w:cs="Times New Roman"/>
          <w:sz w:val="28"/>
          <w:szCs w:val="28"/>
        </w:rPr>
        <w:t>5</w:t>
      </w:r>
      <w:r w:rsidR="00040E6F" w:rsidRPr="00040E6F">
        <w:rPr>
          <w:rFonts w:ascii="Times New Roman" w:hAnsi="Times New Roman" w:cs="Times New Roman"/>
          <w:sz w:val="28"/>
          <w:szCs w:val="28"/>
        </w:rPr>
        <w:t>.</w:t>
      </w:r>
      <w:r w:rsidR="00040E6F" w:rsidRPr="00040E6F">
        <w:rPr>
          <w:rFonts w:ascii="Times New Roman" w:hAnsi="Times New Roman" w:cs="Times New Roman"/>
          <w:sz w:val="28"/>
          <w:szCs w:val="28"/>
        </w:rPr>
        <w:tab/>
        <w:t xml:space="preserve">Педагогические работники вправе вносить изменения и дополнения в содержание дополнительной общеобразовательной программы </w:t>
      </w:r>
      <w:r w:rsidR="00924FA7" w:rsidRPr="00040E6F">
        <w:rPr>
          <w:rFonts w:ascii="Times New Roman" w:hAnsi="Times New Roman" w:cs="Times New Roman"/>
          <w:sz w:val="28"/>
          <w:szCs w:val="28"/>
        </w:rPr>
        <w:t>с учетом развития науки, техники, культуры, экономики, технологий и социальной сферы.</w:t>
      </w:r>
    </w:p>
    <w:p w:rsidR="00B52574" w:rsidRPr="00B52574" w:rsidRDefault="00040E6F" w:rsidP="007421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5AF7">
        <w:rPr>
          <w:rFonts w:ascii="Times New Roman" w:hAnsi="Times New Roman" w:cs="Times New Roman"/>
          <w:sz w:val="28"/>
          <w:szCs w:val="28"/>
        </w:rPr>
        <w:t>6</w:t>
      </w:r>
      <w:r w:rsidR="001918E7">
        <w:rPr>
          <w:rFonts w:ascii="Times New Roman" w:hAnsi="Times New Roman" w:cs="Times New Roman"/>
          <w:sz w:val="28"/>
          <w:szCs w:val="28"/>
        </w:rPr>
        <w:t xml:space="preserve">. </w:t>
      </w:r>
      <w:r w:rsidR="001918E7">
        <w:rPr>
          <w:rFonts w:ascii="Times New Roman" w:hAnsi="Times New Roman" w:cs="Times New Roman"/>
          <w:sz w:val="28"/>
          <w:szCs w:val="28"/>
        </w:rPr>
        <w:tab/>
      </w:r>
      <w:r w:rsidR="00B52574" w:rsidRPr="00B52574">
        <w:rPr>
          <w:rFonts w:ascii="Times New Roman" w:hAnsi="Times New Roman" w:cs="Times New Roman"/>
          <w:sz w:val="28"/>
          <w:szCs w:val="28"/>
        </w:rPr>
        <w:t xml:space="preserve">Изменения и дополнения в положение вносятся </w:t>
      </w:r>
      <w:r w:rsidR="00B52574">
        <w:rPr>
          <w:rFonts w:ascii="Times New Roman" w:hAnsi="Times New Roman" w:cs="Times New Roman"/>
          <w:sz w:val="28"/>
          <w:szCs w:val="28"/>
        </w:rPr>
        <w:t xml:space="preserve">методическим советом и принимаются на </w:t>
      </w:r>
      <w:r w:rsidR="00B52574" w:rsidRPr="00B52574">
        <w:rPr>
          <w:rFonts w:ascii="Times New Roman" w:hAnsi="Times New Roman" w:cs="Times New Roman"/>
          <w:sz w:val="28"/>
          <w:szCs w:val="28"/>
        </w:rPr>
        <w:t xml:space="preserve"> заседании</w:t>
      </w:r>
      <w:r w:rsidR="00B52574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="00B52574" w:rsidRPr="00B52574">
        <w:rPr>
          <w:rFonts w:ascii="Times New Roman" w:hAnsi="Times New Roman" w:cs="Times New Roman"/>
          <w:sz w:val="28"/>
          <w:szCs w:val="28"/>
        </w:rPr>
        <w:t>.</w:t>
      </w:r>
    </w:p>
    <w:p w:rsidR="001918E7" w:rsidRPr="001918E7" w:rsidRDefault="00B52574" w:rsidP="007421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85AF7">
        <w:rPr>
          <w:rFonts w:ascii="Times New Roman" w:hAnsi="Times New Roman" w:cs="Times New Roman"/>
          <w:sz w:val="28"/>
          <w:szCs w:val="28"/>
        </w:rPr>
        <w:t>7</w:t>
      </w:r>
      <w:r w:rsidR="001918E7">
        <w:rPr>
          <w:rFonts w:ascii="Times New Roman" w:hAnsi="Times New Roman" w:cs="Times New Roman"/>
          <w:sz w:val="28"/>
          <w:szCs w:val="28"/>
        </w:rPr>
        <w:t>.</w:t>
      </w:r>
      <w:r w:rsidR="001918E7">
        <w:rPr>
          <w:rFonts w:ascii="Times New Roman" w:hAnsi="Times New Roman" w:cs="Times New Roman"/>
          <w:sz w:val="28"/>
          <w:szCs w:val="28"/>
        </w:rPr>
        <w:tab/>
      </w:r>
      <w:r w:rsidR="001918E7" w:rsidRPr="001918E7">
        <w:rPr>
          <w:rFonts w:ascii="Times New Roman" w:hAnsi="Times New Roman" w:cs="Times New Roman"/>
          <w:sz w:val="28"/>
          <w:szCs w:val="28"/>
        </w:rPr>
        <w:t>Данное положение действует до принятия нового.</w:t>
      </w:r>
    </w:p>
    <w:p w:rsidR="00E62295" w:rsidRDefault="0054790A" w:rsidP="007421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359" w:rsidRPr="00E85C90" w:rsidRDefault="00E85C90" w:rsidP="0074210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5080">
        <w:rPr>
          <w:rFonts w:ascii="Times New Roman" w:hAnsi="Times New Roman" w:cs="Times New Roman"/>
          <w:b/>
          <w:sz w:val="28"/>
          <w:szCs w:val="28"/>
        </w:rPr>
        <w:t>.</w:t>
      </w:r>
      <w:r w:rsidRPr="00E85C90">
        <w:rPr>
          <w:rFonts w:ascii="Times New Roman" w:hAnsi="Times New Roman" w:cs="Times New Roman"/>
          <w:b/>
          <w:sz w:val="28"/>
          <w:szCs w:val="28"/>
        </w:rPr>
        <w:tab/>
      </w:r>
      <w:r w:rsidR="00E62295" w:rsidRPr="00E85C90">
        <w:rPr>
          <w:rFonts w:ascii="Times New Roman" w:hAnsi="Times New Roman" w:cs="Times New Roman"/>
          <w:b/>
          <w:sz w:val="28"/>
          <w:szCs w:val="28"/>
        </w:rPr>
        <w:t>П</w:t>
      </w:r>
      <w:r w:rsidR="00102176" w:rsidRPr="00E85C90">
        <w:rPr>
          <w:rFonts w:ascii="Times New Roman" w:hAnsi="Times New Roman" w:cs="Times New Roman"/>
          <w:b/>
          <w:sz w:val="28"/>
          <w:szCs w:val="28"/>
        </w:rPr>
        <w:t xml:space="preserve">орядок разработки </w:t>
      </w:r>
      <w:r w:rsidR="00E62295" w:rsidRPr="00E85C90">
        <w:rPr>
          <w:rFonts w:ascii="Times New Roman" w:hAnsi="Times New Roman" w:cs="Times New Roman"/>
          <w:b/>
          <w:sz w:val="28"/>
          <w:szCs w:val="28"/>
        </w:rPr>
        <w:t xml:space="preserve">и утверждения </w:t>
      </w:r>
    </w:p>
    <w:p w:rsidR="00E62295" w:rsidRDefault="00663359" w:rsidP="0074210A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62295" w:rsidRPr="00150552">
        <w:rPr>
          <w:rFonts w:ascii="Times New Roman" w:hAnsi="Times New Roman" w:cs="Times New Roman"/>
          <w:b/>
          <w:sz w:val="28"/>
          <w:szCs w:val="28"/>
        </w:rPr>
        <w:t>дополнительной образовательной программы</w:t>
      </w:r>
    </w:p>
    <w:p w:rsidR="00E85C90" w:rsidRDefault="00E85C90" w:rsidP="0074210A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42E40" w:rsidRDefault="00E62295" w:rsidP="0074210A">
      <w:pPr>
        <w:pStyle w:val="a3"/>
        <w:numPr>
          <w:ilvl w:val="1"/>
          <w:numId w:val="1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CFE">
        <w:rPr>
          <w:rFonts w:ascii="Times New Roman" w:hAnsi="Times New Roman" w:cs="Times New Roman"/>
          <w:color w:val="000000"/>
          <w:sz w:val="28"/>
          <w:szCs w:val="28"/>
        </w:rPr>
        <w:t>Дополнительная общеобразовательн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ая программа разрабатывается </w:t>
      </w:r>
      <w:r w:rsidR="00102176">
        <w:rPr>
          <w:rFonts w:ascii="Times New Roman" w:hAnsi="Times New Roman" w:cs="Times New Roman"/>
          <w:color w:val="000000"/>
          <w:sz w:val="28"/>
          <w:szCs w:val="28"/>
        </w:rPr>
        <w:t xml:space="preserve">и утверждается </w:t>
      </w:r>
      <w:r w:rsidR="00102176" w:rsidRPr="00ED5CFE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 w:rsidR="001021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МАУ ДО 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Ю)Т</w:t>
      </w:r>
      <w:r w:rsidR="00102176"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="00D40A97">
        <w:rPr>
          <w:rFonts w:ascii="Times New Roman" w:hAnsi="Times New Roman" w:cs="Times New Roman"/>
          <w:color w:val="000000"/>
          <w:sz w:val="28"/>
          <w:szCs w:val="28"/>
        </w:rPr>
        <w:t>активном участии педагогических</w:t>
      </w:r>
      <w:r w:rsidR="005C0141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работников</w:t>
      </w:r>
      <w:r w:rsidR="00D40A9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2190" w:rsidRPr="00DF2190" w:rsidRDefault="00DF2190" w:rsidP="0074210A">
      <w:pPr>
        <w:pStyle w:val="a3"/>
        <w:numPr>
          <w:ilvl w:val="1"/>
          <w:numId w:val="1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2190">
        <w:rPr>
          <w:rFonts w:ascii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ержание программы должно обеспечивать  личностное развития обучающегося; </w:t>
      </w:r>
      <w:r w:rsidRPr="00DF2190">
        <w:rPr>
          <w:rFonts w:ascii="Times New Roman" w:hAnsi="Times New Roman" w:cs="Times New Roman"/>
          <w:color w:val="000000"/>
          <w:sz w:val="28"/>
          <w:szCs w:val="28"/>
        </w:rPr>
        <w:t>его позитивную социализацию;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2190">
        <w:rPr>
          <w:rFonts w:ascii="Times New Roman" w:hAnsi="Times New Roman" w:cs="Times New Roman"/>
          <w:color w:val="000000"/>
          <w:sz w:val="28"/>
          <w:szCs w:val="28"/>
        </w:rPr>
        <w:t>социальное, культурное, профессиональное самоопределен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и творческую </w:t>
      </w:r>
      <w:r w:rsidRPr="00DF2190">
        <w:rPr>
          <w:rFonts w:ascii="Times New Roman" w:hAnsi="Times New Roman" w:cs="Times New Roman"/>
          <w:color w:val="000000"/>
          <w:sz w:val="28"/>
          <w:szCs w:val="28"/>
        </w:rPr>
        <w:t>самореализацию, формирование у обучающихся универсальных учебных действий</w:t>
      </w:r>
      <w:r w:rsidR="00FE3D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2190">
        <w:rPr>
          <w:rFonts w:ascii="Times New Roman" w:hAnsi="Times New Roman" w:cs="Times New Roman"/>
          <w:color w:val="000000"/>
          <w:sz w:val="28"/>
          <w:szCs w:val="28"/>
        </w:rPr>
        <w:t>(личностных, регулятивных, познавательных, коммуникативных); практико-ориентированных знаний, умений и навыков.</w:t>
      </w:r>
    </w:p>
    <w:p w:rsidR="00E62295" w:rsidRDefault="00DF2190" w:rsidP="0074210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63359">
        <w:rPr>
          <w:rFonts w:ascii="Times New Roman" w:hAnsi="Times New Roman" w:cs="Times New Roman"/>
          <w:sz w:val="28"/>
          <w:szCs w:val="28"/>
        </w:rPr>
        <w:t>.</w:t>
      </w:r>
      <w:r w:rsidR="00663359">
        <w:rPr>
          <w:rFonts w:ascii="Times New Roman" w:hAnsi="Times New Roman" w:cs="Times New Roman"/>
          <w:sz w:val="28"/>
          <w:szCs w:val="28"/>
        </w:rPr>
        <w:tab/>
      </w:r>
      <w:r w:rsidR="00E62295">
        <w:rPr>
          <w:rFonts w:ascii="Times New Roman" w:hAnsi="Times New Roman" w:cs="Times New Roman"/>
          <w:sz w:val="28"/>
          <w:szCs w:val="28"/>
        </w:rPr>
        <w:t>Разр</w:t>
      </w:r>
      <w:r>
        <w:rPr>
          <w:rFonts w:ascii="Times New Roman" w:hAnsi="Times New Roman" w:cs="Times New Roman"/>
          <w:sz w:val="28"/>
          <w:szCs w:val="28"/>
        </w:rPr>
        <w:t>аботчик (составитель) программы</w:t>
      </w:r>
      <w:r w:rsidR="00E62295">
        <w:rPr>
          <w:rFonts w:ascii="Times New Roman" w:hAnsi="Times New Roman" w:cs="Times New Roman"/>
          <w:sz w:val="28"/>
          <w:szCs w:val="28"/>
        </w:rPr>
        <w:t>:</w:t>
      </w:r>
    </w:p>
    <w:p w:rsidR="00E62295" w:rsidRDefault="00A20C93" w:rsidP="007421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2295">
        <w:rPr>
          <w:rFonts w:ascii="Times New Roman" w:hAnsi="Times New Roman" w:cs="Times New Roman"/>
          <w:sz w:val="28"/>
          <w:szCs w:val="28"/>
        </w:rPr>
        <w:t>опр</w:t>
      </w:r>
      <w:r w:rsidR="00142E40">
        <w:rPr>
          <w:rFonts w:ascii="Times New Roman" w:hAnsi="Times New Roman" w:cs="Times New Roman"/>
          <w:sz w:val="28"/>
          <w:szCs w:val="28"/>
        </w:rPr>
        <w:t>еделяет</w:t>
      </w:r>
      <w:r w:rsidR="00E62295">
        <w:rPr>
          <w:rFonts w:ascii="Times New Roman" w:hAnsi="Times New Roman" w:cs="Times New Roman"/>
          <w:sz w:val="28"/>
          <w:szCs w:val="28"/>
        </w:rPr>
        <w:t xml:space="preserve"> содержание программы, раск</w:t>
      </w:r>
      <w:r w:rsidR="00142E40">
        <w:rPr>
          <w:rFonts w:ascii="Times New Roman" w:hAnsi="Times New Roman" w:cs="Times New Roman"/>
          <w:sz w:val="28"/>
          <w:szCs w:val="28"/>
        </w:rPr>
        <w:t>рывает</w:t>
      </w:r>
      <w:r w:rsidR="00E62295">
        <w:rPr>
          <w:rFonts w:ascii="Times New Roman" w:hAnsi="Times New Roman" w:cs="Times New Roman"/>
          <w:sz w:val="28"/>
          <w:szCs w:val="28"/>
        </w:rPr>
        <w:t xml:space="preserve"> содержание разделов, тем</w:t>
      </w:r>
      <w:r w:rsidR="00142E4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E62295">
        <w:rPr>
          <w:rFonts w:ascii="Times New Roman" w:hAnsi="Times New Roman" w:cs="Times New Roman"/>
          <w:sz w:val="28"/>
          <w:szCs w:val="28"/>
        </w:rPr>
        <w:t>;</w:t>
      </w:r>
    </w:p>
    <w:p w:rsidR="00E62295" w:rsidRDefault="00A20C93" w:rsidP="007421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E40">
        <w:rPr>
          <w:rFonts w:ascii="Times New Roman" w:hAnsi="Times New Roman" w:cs="Times New Roman"/>
          <w:sz w:val="28"/>
          <w:szCs w:val="28"/>
        </w:rPr>
        <w:t>устанавливает</w:t>
      </w:r>
      <w:r w:rsidR="00E62295">
        <w:rPr>
          <w:rFonts w:ascii="Times New Roman" w:hAnsi="Times New Roman" w:cs="Times New Roman"/>
          <w:sz w:val="28"/>
          <w:szCs w:val="28"/>
        </w:rPr>
        <w:t xml:space="preserve"> последовательность изучения учебного материала;</w:t>
      </w:r>
    </w:p>
    <w:p w:rsidR="00E62295" w:rsidRDefault="00A20C93" w:rsidP="007421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62295">
        <w:rPr>
          <w:rFonts w:ascii="Times New Roman" w:hAnsi="Times New Roman" w:cs="Times New Roman"/>
          <w:sz w:val="28"/>
          <w:szCs w:val="28"/>
        </w:rPr>
        <w:t>распредел</w:t>
      </w:r>
      <w:r w:rsidR="00142E40">
        <w:rPr>
          <w:rFonts w:ascii="Times New Roman" w:hAnsi="Times New Roman" w:cs="Times New Roman"/>
          <w:sz w:val="28"/>
          <w:szCs w:val="28"/>
        </w:rPr>
        <w:t>яет</w:t>
      </w:r>
      <w:r w:rsidR="00E62295">
        <w:rPr>
          <w:rFonts w:ascii="Times New Roman" w:hAnsi="Times New Roman" w:cs="Times New Roman"/>
          <w:sz w:val="28"/>
          <w:szCs w:val="28"/>
        </w:rPr>
        <w:t xml:space="preserve"> время, отведенное на освоение программы, между разделами и темами занятий;</w:t>
      </w:r>
    </w:p>
    <w:p w:rsidR="00E62295" w:rsidRDefault="00A20C93" w:rsidP="007421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E40">
        <w:rPr>
          <w:rFonts w:ascii="Times New Roman" w:hAnsi="Times New Roman" w:cs="Times New Roman"/>
          <w:sz w:val="28"/>
          <w:szCs w:val="28"/>
        </w:rPr>
        <w:t>выбирает</w:t>
      </w:r>
      <w:r w:rsidR="00E62295">
        <w:rPr>
          <w:rFonts w:ascii="Times New Roman" w:hAnsi="Times New Roman" w:cs="Times New Roman"/>
          <w:sz w:val="28"/>
          <w:szCs w:val="28"/>
        </w:rPr>
        <w:t xml:space="preserve"> исходя из стоящих задач технологии обучения и контроля результатов обучения по программе;</w:t>
      </w:r>
    </w:p>
    <w:p w:rsidR="00E62295" w:rsidRDefault="00A20C93" w:rsidP="0074210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E40">
        <w:rPr>
          <w:rFonts w:ascii="Times New Roman" w:hAnsi="Times New Roman" w:cs="Times New Roman"/>
          <w:sz w:val="28"/>
          <w:szCs w:val="28"/>
        </w:rPr>
        <w:t>определяет</w:t>
      </w:r>
      <w:r w:rsidR="00E62295">
        <w:rPr>
          <w:rFonts w:ascii="Times New Roman" w:hAnsi="Times New Roman" w:cs="Times New Roman"/>
          <w:sz w:val="28"/>
          <w:szCs w:val="28"/>
        </w:rPr>
        <w:t xml:space="preserve"> требования к результатам освоения дополнительной общеобразовательной программы.</w:t>
      </w:r>
    </w:p>
    <w:p w:rsidR="00E62295" w:rsidRDefault="00663359" w:rsidP="007421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2190">
        <w:rPr>
          <w:rFonts w:ascii="Times New Roman" w:hAnsi="Times New Roman" w:cs="Times New Roman"/>
          <w:sz w:val="28"/>
          <w:szCs w:val="28"/>
        </w:rPr>
        <w:t>.4</w:t>
      </w:r>
      <w:r w:rsidR="00E62295">
        <w:rPr>
          <w:rFonts w:ascii="Times New Roman" w:hAnsi="Times New Roman" w:cs="Times New Roman"/>
          <w:sz w:val="28"/>
          <w:szCs w:val="28"/>
        </w:rPr>
        <w:t xml:space="preserve">. </w:t>
      </w:r>
      <w:r w:rsidR="00E62295">
        <w:rPr>
          <w:rFonts w:ascii="Times New Roman" w:hAnsi="Times New Roman" w:cs="Times New Roman"/>
          <w:sz w:val="28"/>
          <w:szCs w:val="28"/>
        </w:rPr>
        <w:tab/>
        <w:t>Дополнительная общеобразовательная программа проходи</w:t>
      </w:r>
      <w:r w:rsidR="00761F00">
        <w:rPr>
          <w:rFonts w:ascii="Times New Roman" w:hAnsi="Times New Roman" w:cs="Times New Roman"/>
          <w:sz w:val="28"/>
          <w:szCs w:val="28"/>
        </w:rPr>
        <w:t>т:</w:t>
      </w:r>
      <w:r w:rsidR="00E62295">
        <w:rPr>
          <w:rFonts w:ascii="Times New Roman" w:hAnsi="Times New Roman" w:cs="Times New Roman"/>
          <w:sz w:val="28"/>
          <w:szCs w:val="28"/>
        </w:rPr>
        <w:t xml:space="preserve"> </w:t>
      </w:r>
      <w:r w:rsidR="00761F00">
        <w:rPr>
          <w:rFonts w:ascii="Times New Roman" w:hAnsi="Times New Roman" w:cs="Times New Roman"/>
          <w:sz w:val="28"/>
          <w:szCs w:val="28"/>
        </w:rPr>
        <w:t xml:space="preserve">обязательную </w:t>
      </w:r>
      <w:r w:rsidR="00E62295">
        <w:rPr>
          <w:rFonts w:ascii="Times New Roman" w:hAnsi="Times New Roman" w:cs="Times New Roman"/>
          <w:sz w:val="28"/>
          <w:szCs w:val="28"/>
        </w:rPr>
        <w:t>процедуру внутренн</w:t>
      </w:r>
      <w:r w:rsidR="00761F00">
        <w:rPr>
          <w:rFonts w:ascii="Times New Roman" w:hAnsi="Times New Roman" w:cs="Times New Roman"/>
          <w:sz w:val="28"/>
          <w:szCs w:val="28"/>
        </w:rPr>
        <w:t>ей экспертизы (внешней - по желанию педагога);</w:t>
      </w:r>
      <w:r w:rsidR="00E62295">
        <w:rPr>
          <w:rFonts w:ascii="Times New Roman" w:hAnsi="Times New Roman" w:cs="Times New Roman"/>
          <w:sz w:val="28"/>
          <w:szCs w:val="28"/>
        </w:rPr>
        <w:t xml:space="preserve"> </w:t>
      </w:r>
      <w:r w:rsidR="00761F00">
        <w:rPr>
          <w:rFonts w:ascii="Times New Roman" w:hAnsi="Times New Roman" w:cs="Times New Roman"/>
          <w:sz w:val="28"/>
          <w:szCs w:val="28"/>
        </w:rPr>
        <w:t>обсуждение на методическом совете; принятие</w:t>
      </w:r>
      <w:r w:rsidR="00E62295">
        <w:rPr>
          <w:rFonts w:ascii="Times New Roman" w:hAnsi="Times New Roman" w:cs="Times New Roman"/>
          <w:sz w:val="28"/>
          <w:szCs w:val="28"/>
        </w:rPr>
        <w:t xml:space="preserve"> на </w:t>
      </w:r>
      <w:r w:rsidR="00657F6B">
        <w:rPr>
          <w:rFonts w:ascii="Times New Roman" w:hAnsi="Times New Roman" w:cs="Times New Roman"/>
          <w:sz w:val="28"/>
          <w:szCs w:val="28"/>
        </w:rPr>
        <w:t>педагогическом</w:t>
      </w:r>
      <w:r w:rsidR="00E62295">
        <w:rPr>
          <w:rFonts w:ascii="Times New Roman" w:hAnsi="Times New Roman" w:cs="Times New Roman"/>
          <w:sz w:val="28"/>
          <w:szCs w:val="28"/>
        </w:rPr>
        <w:t xml:space="preserve"> совете Д</w:t>
      </w:r>
      <w:proofErr w:type="gramStart"/>
      <w:r w:rsidR="00E62295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E62295">
        <w:rPr>
          <w:rFonts w:ascii="Times New Roman" w:hAnsi="Times New Roman" w:cs="Times New Roman"/>
          <w:sz w:val="28"/>
          <w:szCs w:val="28"/>
        </w:rPr>
        <w:t>Ю)Т</w:t>
      </w:r>
      <w:r w:rsidR="00761F00">
        <w:rPr>
          <w:rFonts w:ascii="Times New Roman" w:hAnsi="Times New Roman" w:cs="Times New Roman"/>
          <w:sz w:val="28"/>
          <w:szCs w:val="28"/>
        </w:rPr>
        <w:t>. У</w:t>
      </w:r>
      <w:r w:rsidR="00E62295">
        <w:rPr>
          <w:rFonts w:ascii="Times New Roman" w:hAnsi="Times New Roman" w:cs="Times New Roman"/>
          <w:sz w:val="28"/>
          <w:szCs w:val="28"/>
        </w:rPr>
        <w:t>тверждается приказом директора учреждения.</w:t>
      </w:r>
    </w:p>
    <w:p w:rsidR="00E62295" w:rsidRDefault="00663359" w:rsidP="007421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2190">
        <w:rPr>
          <w:rFonts w:ascii="Times New Roman" w:hAnsi="Times New Roman" w:cs="Times New Roman"/>
          <w:sz w:val="28"/>
          <w:szCs w:val="28"/>
        </w:rPr>
        <w:t>.5</w:t>
      </w:r>
      <w:r w:rsidR="00E62295">
        <w:rPr>
          <w:rFonts w:ascii="Times New Roman" w:hAnsi="Times New Roman" w:cs="Times New Roman"/>
          <w:sz w:val="28"/>
          <w:szCs w:val="28"/>
        </w:rPr>
        <w:t>.</w:t>
      </w:r>
      <w:r w:rsidR="00E62295">
        <w:rPr>
          <w:rFonts w:ascii="Times New Roman" w:hAnsi="Times New Roman" w:cs="Times New Roman"/>
          <w:sz w:val="28"/>
          <w:szCs w:val="28"/>
        </w:rPr>
        <w:tab/>
        <w:t>Внутренняя экспертиза включает анализ качества документа, его с</w:t>
      </w:r>
      <w:r w:rsidR="00572794">
        <w:rPr>
          <w:rFonts w:ascii="Times New Roman" w:hAnsi="Times New Roman" w:cs="Times New Roman"/>
          <w:sz w:val="28"/>
          <w:szCs w:val="28"/>
        </w:rPr>
        <w:t>оответствия уставу учреждения</w:t>
      </w:r>
      <w:r w:rsidR="00E62295">
        <w:rPr>
          <w:rFonts w:ascii="Times New Roman" w:hAnsi="Times New Roman" w:cs="Times New Roman"/>
          <w:sz w:val="28"/>
          <w:szCs w:val="28"/>
        </w:rPr>
        <w:t xml:space="preserve">, действующим нормативно-правовым документам и требования к содержанию дополнительного образования детей и взрослых. </w:t>
      </w:r>
      <w:r w:rsidR="007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295" w:rsidRDefault="00663359" w:rsidP="007421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2190">
        <w:rPr>
          <w:rFonts w:ascii="Times New Roman" w:hAnsi="Times New Roman" w:cs="Times New Roman"/>
          <w:sz w:val="28"/>
          <w:szCs w:val="28"/>
        </w:rPr>
        <w:t>.6</w:t>
      </w:r>
      <w:r w:rsidR="00E62295">
        <w:rPr>
          <w:rFonts w:ascii="Times New Roman" w:hAnsi="Times New Roman" w:cs="Times New Roman"/>
          <w:sz w:val="28"/>
          <w:szCs w:val="28"/>
        </w:rPr>
        <w:t xml:space="preserve">. </w:t>
      </w:r>
      <w:r w:rsidR="00E62295">
        <w:rPr>
          <w:rFonts w:ascii="Times New Roman" w:hAnsi="Times New Roman" w:cs="Times New Roman"/>
          <w:sz w:val="28"/>
          <w:szCs w:val="28"/>
        </w:rPr>
        <w:tab/>
        <w:t xml:space="preserve">Внешняя экспертиза проводится специалистами в данной области деятельности. По результатам составляется рецензия, подтверждающая соответствие содержания и методики профильной </w:t>
      </w:r>
      <w:proofErr w:type="gramStart"/>
      <w:r w:rsidR="00E62295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E62295">
        <w:rPr>
          <w:rFonts w:ascii="Times New Roman" w:hAnsi="Times New Roman" w:cs="Times New Roman"/>
          <w:sz w:val="28"/>
          <w:szCs w:val="28"/>
        </w:rPr>
        <w:t xml:space="preserve"> обучающихся современным требованиям в данной области деятельности.</w:t>
      </w:r>
    </w:p>
    <w:p w:rsidR="00E62295" w:rsidRPr="00B70936" w:rsidRDefault="00663359" w:rsidP="007421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2190">
        <w:rPr>
          <w:rFonts w:ascii="Times New Roman" w:hAnsi="Times New Roman" w:cs="Times New Roman"/>
          <w:sz w:val="28"/>
          <w:szCs w:val="28"/>
        </w:rPr>
        <w:t>.7</w:t>
      </w:r>
      <w:r w:rsidR="00E62295">
        <w:rPr>
          <w:rFonts w:ascii="Times New Roman" w:hAnsi="Times New Roman" w:cs="Times New Roman"/>
          <w:sz w:val="28"/>
          <w:szCs w:val="28"/>
        </w:rPr>
        <w:t>.</w:t>
      </w:r>
      <w:r w:rsidR="00E62295">
        <w:rPr>
          <w:rFonts w:ascii="Times New Roman" w:hAnsi="Times New Roman" w:cs="Times New Roman"/>
          <w:sz w:val="28"/>
          <w:szCs w:val="28"/>
        </w:rPr>
        <w:tab/>
        <w:t xml:space="preserve"> Результаты обсуждения программы на научно-методическом совете учреждения заносятся в протокол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295" w:rsidRDefault="00663359" w:rsidP="0074210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F2190">
        <w:rPr>
          <w:rFonts w:ascii="Times New Roman" w:hAnsi="Times New Roman" w:cs="Times New Roman"/>
          <w:sz w:val="28"/>
          <w:szCs w:val="28"/>
        </w:rPr>
        <w:t>.8</w:t>
      </w:r>
      <w:r w:rsidR="00E62295">
        <w:rPr>
          <w:rFonts w:ascii="Times New Roman" w:hAnsi="Times New Roman" w:cs="Times New Roman"/>
          <w:sz w:val="28"/>
          <w:szCs w:val="28"/>
        </w:rPr>
        <w:t>.</w:t>
      </w:r>
      <w:r w:rsidR="00E62295">
        <w:rPr>
          <w:rFonts w:ascii="Times New Roman" w:hAnsi="Times New Roman" w:cs="Times New Roman"/>
          <w:sz w:val="28"/>
          <w:szCs w:val="28"/>
        </w:rPr>
        <w:tab/>
      </w:r>
      <w:r w:rsidR="00E62295">
        <w:rPr>
          <w:rFonts w:ascii="Times New Roman" w:hAnsi="Times New Roman" w:cs="Times New Roman"/>
          <w:color w:val="000000"/>
          <w:sz w:val="28"/>
          <w:szCs w:val="28"/>
        </w:rPr>
        <w:t xml:space="preserve">После утверждения директором </w:t>
      </w:r>
      <w:proofErr w:type="gramStart"/>
      <w:r w:rsidR="00E62295">
        <w:rPr>
          <w:rFonts w:ascii="Times New Roman" w:hAnsi="Times New Roman" w:cs="Times New Roman"/>
          <w:color w:val="000000"/>
          <w:sz w:val="28"/>
          <w:szCs w:val="28"/>
        </w:rPr>
        <w:t>дополнительная</w:t>
      </w:r>
      <w:proofErr w:type="gramEnd"/>
      <w:r w:rsidR="00E62295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общеобразовательная программы является</w:t>
      </w:r>
      <w:r w:rsidR="00E62295" w:rsidRPr="00150552">
        <w:rPr>
          <w:rFonts w:ascii="Times New Roman" w:hAnsi="Times New Roman" w:cs="Times New Roman"/>
          <w:color w:val="000000"/>
          <w:sz w:val="28"/>
          <w:szCs w:val="28"/>
        </w:rPr>
        <w:t xml:space="preserve"> локальным докумен</w:t>
      </w:r>
      <w:r w:rsidR="00572794">
        <w:rPr>
          <w:rFonts w:ascii="Times New Roman" w:hAnsi="Times New Roman" w:cs="Times New Roman"/>
          <w:color w:val="000000"/>
          <w:sz w:val="28"/>
          <w:szCs w:val="28"/>
        </w:rPr>
        <w:t xml:space="preserve">том </w:t>
      </w:r>
      <w:r w:rsidR="00E62295">
        <w:rPr>
          <w:rFonts w:ascii="Times New Roman" w:hAnsi="Times New Roman" w:cs="Times New Roman"/>
          <w:color w:val="000000"/>
          <w:sz w:val="28"/>
          <w:szCs w:val="28"/>
        </w:rPr>
        <w:t xml:space="preserve"> и обязательна к исполнению</w:t>
      </w:r>
      <w:r w:rsidR="00E62295" w:rsidRPr="001505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3D93" w:rsidRDefault="00FE3D93" w:rsidP="0074210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2794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общеобразовательная программа формируется  на электронном  и бумажном носителе. Бумажный вариант оформляется в </w:t>
      </w:r>
      <w:r w:rsidR="000152A3">
        <w:rPr>
          <w:rFonts w:ascii="Times New Roman" w:hAnsi="Times New Roman" w:cs="Times New Roman"/>
          <w:color w:val="000000"/>
          <w:sz w:val="28"/>
          <w:szCs w:val="28"/>
        </w:rPr>
        <w:t>двух</w:t>
      </w:r>
      <w:r w:rsidR="00572794">
        <w:rPr>
          <w:rFonts w:ascii="Times New Roman" w:hAnsi="Times New Roman" w:cs="Times New Roman"/>
          <w:color w:val="000000"/>
          <w:sz w:val="28"/>
          <w:szCs w:val="28"/>
        </w:rPr>
        <w:t xml:space="preserve"> экземплярах. Один экземпляр утвержденной  программы храниться </w:t>
      </w:r>
      <w:r w:rsidR="0084209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657F6B">
        <w:rPr>
          <w:rFonts w:ascii="Times New Roman" w:hAnsi="Times New Roman" w:cs="Times New Roman"/>
          <w:color w:val="000000"/>
          <w:sz w:val="28"/>
          <w:szCs w:val="28"/>
        </w:rPr>
        <w:t>приемной</w:t>
      </w:r>
      <w:r w:rsidR="0084209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второй - у педагога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2B28" w:rsidRDefault="00E52B28" w:rsidP="0074210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Программа должна</w:t>
      </w:r>
      <w:r w:rsidR="00CD42DC">
        <w:rPr>
          <w:rFonts w:ascii="Times New Roman" w:hAnsi="Times New Roman" w:cs="Times New Roman"/>
          <w:color w:val="000000"/>
          <w:sz w:val="28"/>
          <w:szCs w:val="28"/>
        </w:rPr>
        <w:t xml:space="preserve"> быть сформирована и утверждена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начала ее реализации.</w:t>
      </w:r>
    </w:p>
    <w:p w:rsidR="00B23612" w:rsidRDefault="00B23612" w:rsidP="0074210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2.11. Дополнительная общеобразовательная программа после утверждения директором учреждения, размещается на портале Персонифицированного дополнительного образования, проходит экспертизу и включается в реестр дополнительных образовательных программ. </w:t>
      </w:r>
    </w:p>
    <w:p w:rsidR="00FE3D93" w:rsidRDefault="00FE3D93" w:rsidP="0074210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3359" w:rsidRPr="00E85C90" w:rsidRDefault="007D7530" w:rsidP="007421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E85C9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85C90" w:rsidRPr="00625080">
        <w:rPr>
          <w:rFonts w:ascii="Times New Roman" w:hAnsi="Times New Roman" w:cs="Times New Roman"/>
          <w:b/>
          <w:sz w:val="28"/>
          <w:szCs w:val="28"/>
        </w:rPr>
        <w:t>.</w:t>
      </w:r>
      <w:r w:rsidR="00E85C90" w:rsidRPr="00625080">
        <w:rPr>
          <w:rFonts w:ascii="Times New Roman" w:hAnsi="Times New Roman" w:cs="Times New Roman"/>
          <w:b/>
          <w:sz w:val="28"/>
          <w:szCs w:val="28"/>
        </w:rPr>
        <w:tab/>
      </w:r>
      <w:r w:rsidR="00142E40" w:rsidRPr="00E85C90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142E40" w:rsidRPr="00625080" w:rsidRDefault="00142E40" w:rsidP="0074210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FA7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</w:t>
      </w:r>
      <w:r w:rsidRPr="009D2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FA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85C90" w:rsidRPr="00625080" w:rsidRDefault="00E85C90" w:rsidP="0074210A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E40" w:rsidRPr="000152A3" w:rsidRDefault="00142E40" w:rsidP="0074210A">
      <w:pPr>
        <w:pStyle w:val="a3"/>
        <w:numPr>
          <w:ilvl w:val="1"/>
          <w:numId w:val="3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C93">
        <w:rPr>
          <w:rFonts w:ascii="Times New Roman" w:hAnsi="Times New Roman" w:cs="Times New Roman"/>
          <w:sz w:val="28"/>
          <w:szCs w:val="28"/>
        </w:rPr>
        <w:t>Структура доп</w:t>
      </w:r>
      <w:r w:rsidR="000152A3">
        <w:rPr>
          <w:rFonts w:ascii="Times New Roman" w:hAnsi="Times New Roman" w:cs="Times New Roman"/>
          <w:sz w:val="28"/>
          <w:szCs w:val="28"/>
        </w:rPr>
        <w:t xml:space="preserve">олнительной общеобразовательной </w:t>
      </w:r>
      <w:r w:rsidRPr="000152A3">
        <w:rPr>
          <w:rFonts w:ascii="Times New Roman" w:hAnsi="Times New Roman" w:cs="Times New Roman"/>
          <w:sz w:val="28"/>
          <w:szCs w:val="28"/>
        </w:rPr>
        <w:t>программы</w:t>
      </w:r>
      <w:r w:rsidR="00227008" w:rsidRPr="000152A3">
        <w:rPr>
          <w:rFonts w:ascii="Times New Roman" w:hAnsi="Times New Roman" w:cs="Times New Roman"/>
          <w:sz w:val="28"/>
          <w:szCs w:val="28"/>
        </w:rPr>
        <w:t xml:space="preserve"> </w:t>
      </w:r>
      <w:r w:rsidRPr="000152A3">
        <w:rPr>
          <w:rFonts w:ascii="Times New Roman" w:hAnsi="Times New Roman" w:cs="Times New Roman"/>
          <w:sz w:val="28"/>
          <w:szCs w:val="28"/>
        </w:rPr>
        <w:t>содержит обязательные элементы:</w:t>
      </w:r>
    </w:p>
    <w:p w:rsidR="00142E40" w:rsidRPr="00C441CC" w:rsidRDefault="00657F6B" w:rsidP="00B23612">
      <w:pPr>
        <w:pStyle w:val="a3"/>
        <w:numPr>
          <w:ilvl w:val="1"/>
          <w:numId w:val="8"/>
        </w:numPr>
        <w:tabs>
          <w:tab w:val="left" w:pos="709"/>
        </w:tabs>
        <w:spacing w:after="0" w:line="276" w:lineRule="auto"/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C441CC">
        <w:rPr>
          <w:rFonts w:ascii="Times New Roman" w:hAnsi="Times New Roman" w:cs="Times New Roman"/>
          <w:i/>
          <w:sz w:val="28"/>
          <w:szCs w:val="28"/>
        </w:rPr>
        <w:t>Т</w:t>
      </w:r>
      <w:r w:rsidR="00142E40" w:rsidRPr="00C441CC">
        <w:rPr>
          <w:rFonts w:ascii="Times New Roman" w:hAnsi="Times New Roman" w:cs="Times New Roman"/>
          <w:i/>
          <w:sz w:val="28"/>
          <w:szCs w:val="28"/>
        </w:rPr>
        <w:t>итульный лист;</w:t>
      </w:r>
    </w:p>
    <w:p w:rsidR="00657F6B" w:rsidRPr="00C441CC" w:rsidRDefault="00657F6B" w:rsidP="00B23612">
      <w:pPr>
        <w:pStyle w:val="a3"/>
        <w:numPr>
          <w:ilvl w:val="1"/>
          <w:numId w:val="8"/>
        </w:numPr>
        <w:tabs>
          <w:tab w:val="left" w:pos="709"/>
        </w:tabs>
        <w:spacing w:after="0" w:line="276" w:lineRule="auto"/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C441CC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Комплекс основных характеристик </w:t>
      </w:r>
      <w:r w:rsidRPr="00C441CC">
        <w:rPr>
          <w:rFonts w:ascii="Times New Roman" w:hAnsi="Times New Roman" w:cs="Times New Roman"/>
          <w:i/>
          <w:sz w:val="28"/>
          <w:szCs w:val="28"/>
        </w:rPr>
        <w:t xml:space="preserve">общеобразовательной </w:t>
      </w:r>
      <w:r w:rsidR="000152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41CC">
        <w:rPr>
          <w:rFonts w:ascii="Times New Roman" w:hAnsi="Times New Roman" w:cs="Times New Roman"/>
          <w:i/>
          <w:sz w:val="28"/>
          <w:szCs w:val="28"/>
        </w:rPr>
        <w:t>программы</w:t>
      </w:r>
      <w:r w:rsidRPr="00C441CC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142E40" w:rsidRPr="00657F6B" w:rsidRDefault="00657F6B" w:rsidP="00B23612">
      <w:pPr>
        <w:pStyle w:val="a3"/>
        <w:numPr>
          <w:ilvl w:val="1"/>
          <w:numId w:val="19"/>
        </w:numPr>
        <w:tabs>
          <w:tab w:val="left" w:pos="709"/>
        </w:tabs>
        <w:spacing w:after="0"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42E40" w:rsidRPr="00657F6B">
        <w:rPr>
          <w:rFonts w:ascii="Times New Roman" w:hAnsi="Times New Roman" w:cs="Times New Roman"/>
          <w:color w:val="000000"/>
          <w:sz w:val="28"/>
          <w:szCs w:val="28"/>
        </w:rPr>
        <w:t>ояснительная записка;</w:t>
      </w:r>
    </w:p>
    <w:p w:rsidR="00705D02" w:rsidRDefault="00705D02" w:rsidP="00B23612">
      <w:pPr>
        <w:pStyle w:val="a3"/>
        <w:numPr>
          <w:ilvl w:val="1"/>
          <w:numId w:val="19"/>
        </w:numPr>
        <w:tabs>
          <w:tab w:val="left" w:pos="709"/>
        </w:tabs>
        <w:spacing w:after="0" w:line="276" w:lineRule="auto"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и задачи программы;</w:t>
      </w:r>
    </w:p>
    <w:p w:rsidR="00142E40" w:rsidRDefault="00705D02" w:rsidP="00B23612">
      <w:pPr>
        <w:pStyle w:val="a3"/>
        <w:numPr>
          <w:ilvl w:val="1"/>
          <w:numId w:val="19"/>
        </w:numPr>
        <w:tabs>
          <w:tab w:val="left" w:pos="709"/>
        </w:tabs>
        <w:spacing w:after="0" w:line="276" w:lineRule="auto"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42E40">
        <w:rPr>
          <w:rFonts w:ascii="Times New Roman" w:hAnsi="Times New Roman" w:cs="Times New Roman"/>
          <w:color w:val="000000"/>
          <w:sz w:val="28"/>
          <w:szCs w:val="28"/>
        </w:rPr>
        <w:t>одержание программы</w:t>
      </w:r>
      <w:r w:rsidR="00142E40" w:rsidRPr="005263A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5D02" w:rsidRDefault="00705D02" w:rsidP="00B23612">
      <w:pPr>
        <w:pStyle w:val="a3"/>
        <w:numPr>
          <w:ilvl w:val="1"/>
          <w:numId w:val="19"/>
        </w:numPr>
        <w:tabs>
          <w:tab w:val="left" w:pos="709"/>
        </w:tabs>
        <w:spacing w:after="0" w:line="276" w:lineRule="auto"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результаты;</w:t>
      </w:r>
    </w:p>
    <w:p w:rsidR="00AC0B91" w:rsidRPr="00C441CC" w:rsidRDefault="00AC0B91" w:rsidP="00B23612">
      <w:pPr>
        <w:pStyle w:val="a3"/>
        <w:numPr>
          <w:ilvl w:val="0"/>
          <w:numId w:val="19"/>
        </w:numPr>
        <w:tabs>
          <w:tab w:val="left" w:pos="709"/>
        </w:tabs>
        <w:spacing w:after="0" w:line="276" w:lineRule="auto"/>
        <w:ind w:left="567" w:firstLin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41CC">
        <w:rPr>
          <w:rFonts w:ascii="Times New Roman" w:hAnsi="Times New Roman" w:cs="Times New Roman"/>
          <w:i/>
          <w:color w:val="000000"/>
          <w:sz w:val="28"/>
          <w:szCs w:val="28"/>
        </w:rPr>
        <w:t>Комплекс организационно-педагогических условий.</w:t>
      </w:r>
    </w:p>
    <w:p w:rsidR="00705D02" w:rsidRDefault="00705D02" w:rsidP="00B23612">
      <w:pPr>
        <w:pStyle w:val="a3"/>
        <w:numPr>
          <w:ilvl w:val="1"/>
          <w:numId w:val="19"/>
        </w:numPr>
        <w:tabs>
          <w:tab w:val="left" w:pos="709"/>
        </w:tabs>
        <w:spacing w:after="0" w:line="276" w:lineRule="auto"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Календарный учебный график;</w:t>
      </w:r>
    </w:p>
    <w:p w:rsidR="00705D02" w:rsidRDefault="00705D02" w:rsidP="00B23612">
      <w:pPr>
        <w:pStyle w:val="a3"/>
        <w:numPr>
          <w:ilvl w:val="1"/>
          <w:numId w:val="19"/>
        </w:numPr>
        <w:tabs>
          <w:tab w:val="left" w:pos="709"/>
        </w:tabs>
        <w:spacing w:after="0" w:line="276" w:lineRule="auto"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Условия реализации программы;</w:t>
      </w:r>
    </w:p>
    <w:p w:rsidR="00705D02" w:rsidRPr="005263A9" w:rsidRDefault="00705D02" w:rsidP="00B23612">
      <w:pPr>
        <w:pStyle w:val="a3"/>
        <w:numPr>
          <w:ilvl w:val="1"/>
          <w:numId w:val="19"/>
        </w:numPr>
        <w:tabs>
          <w:tab w:val="left" w:pos="709"/>
        </w:tabs>
        <w:spacing w:after="0" w:line="276" w:lineRule="auto"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Формы контроля, аттестации;</w:t>
      </w:r>
    </w:p>
    <w:p w:rsidR="00142E40" w:rsidRPr="00671405" w:rsidRDefault="000E7B39" w:rsidP="00B23612">
      <w:pPr>
        <w:pStyle w:val="a3"/>
        <w:numPr>
          <w:ilvl w:val="1"/>
          <w:numId w:val="19"/>
        </w:numPr>
        <w:tabs>
          <w:tab w:val="left" w:pos="709"/>
        </w:tabs>
        <w:spacing w:after="0" w:line="276" w:lineRule="auto"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Условия реализации программы</w:t>
      </w:r>
      <w:r w:rsidR="00142E40" w:rsidRPr="006714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42E40" w:rsidRDefault="00705D02" w:rsidP="00B23612">
      <w:pPr>
        <w:pStyle w:val="a3"/>
        <w:numPr>
          <w:ilvl w:val="1"/>
          <w:numId w:val="19"/>
        </w:numPr>
        <w:tabs>
          <w:tab w:val="left" w:pos="709"/>
        </w:tabs>
        <w:spacing w:after="0" w:line="276" w:lineRule="auto"/>
        <w:ind w:left="567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Список </w:t>
      </w:r>
      <w:r w:rsidR="00142E40" w:rsidRPr="00671405">
        <w:rPr>
          <w:rFonts w:ascii="Times New Roman" w:hAnsi="Times New Roman" w:cs="Times New Roman"/>
          <w:color w:val="000000"/>
          <w:sz w:val="28"/>
          <w:szCs w:val="28"/>
        </w:rPr>
        <w:t>литератур</w:t>
      </w:r>
      <w:r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D40A97" w:rsidRPr="00705D02" w:rsidRDefault="00D40A97" w:rsidP="00D40A97">
      <w:pPr>
        <w:pStyle w:val="a3"/>
        <w:tabs>
          <w:tab w:val="left" w:pos="709"/>
        </w:tabs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42E40" w:rsidRPr="00671405" w:rsidRDefault="00E85C90" w:rsidP="0074210A">
      <w:pPr>
        <w:pStyle w:val="a3"/>
        <w:tabs>
          <w:tab w:val="left" w:pos="426"/>
        </w:tabs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5C90">
        <w:rPr>
          <w:rFonts w:ascii="Times New Roman" w:hAnsi="Times New Roman" w:cs="Times New Roman"/>
          <w:sz w:val="28"/>
          <w:szCs w:val="28"/>
        </w:rPr>
        <w:t>3.2.</w:t>
      </w:r>
      <w:r w:rsidR="00142E40" w:rsidRPr="00671405">
        <w:rPr>
          <w:rFonts w:ascii="Times New Roman" w:hAnsi="Times New Roman" w:cs="Times New Roman"/>
          <w:sz w:val="28"/>
          <w:szCs w:val="28"/>
        </w:rPr>
        <w:t xml:space="preserve"> </w:t>
      </w:r>
      <w:r w:rsidR="00142E40">
        <w:rPr>
          <w:rFonts w:ascii="Times New Roman" w:hAnsi="Times New Roman" w:cs="Times New Roman"/>
          <w:sz w:val="28"/>
          <w:szCs w:val="28"/>
        </w:rPr>
        <w:t>Титульный лист — структурный элемент  дополнительной общеобразовательной программы, отражает первоначальные сведения о программе (приложение №1)</w:t>
      </w:r>
      <w:r w:rsidR="00142E40">
        <w:rPr>
          <w:color w:val="000000"/>
        </w:rPr>
        <w:t>.</w:t>
      </w:r>
    </w:p>
    <w:p w:rsidR="00142E40" w:rsidRDefault="00142E40" w:rsidP="0074210A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441CC">
        <w:rPr>
          <w:rFonts w:ascii="Times New Roman" w:hAnsi="Times New Roman" w:cs="Times New Roman"/>
          <w:sz w:val="28"/>
          <w:szCs w:val="28"/>
        </w:rPr>
        <w:t>Лицевая сторона титульного листа</w:t>
      </w:r>
      <w:r>
        <w:rPr>
          <w:rFonts w:ascii="Times New Roman" w:hAnsi="Times New Roman" w:cs="Times New Roman"/>
          <w:sz w:val="28"/>
          <w:szCs w:val="28"/>
        </w:rPr>
        <w:t xml:space="preserve"> содержит обязательные элементы</w:t>
      </w:r>
      <w:r w:rsidR="00690C76">
        <w:rPr>
          <w:rFonts w:ascii="Times New Roman" w:hAnsi="Times New Roman" w:cs="Times New Roman"/>
          <w:sz w:val="28"/>
          <w:szCs w:val="28"/>
        </w:rPr>
        <w:t>:</w:t>
      </w:r>
    </w:p>
    <w:p w:rsidR="00142E40" w:rsidRDefault="00690C76" w:rsidP="0074210A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E40">
        <w:rPr>
          <w:rFonts w:ascii="Times New Roman" w:hAnsi="Times New Roman" w:cs="Times New Roman"/>
          <w:sz w:val="28"/>
          <w:szCs w:val="28"/>
        </w:rPr>
        <w:t xml:space="preserve">- </w:t>
      </w:r>
      <w:r w:rsidR="00142E40" w:rsidRPr="00D5090B">
        <w:rPr>
          <w:rFonts w:ascii="Times New Roman" w:hAnsi="Times New Roman" w:cs="Times New Roman"/>
          <w:sz w:val="28"/>
          <w:szCs w:val="28"/>
        </w:rPr>
        <w:t>название образовательной организации</w:t>
      </w:r>
      <w:r w:rsidR="00142E40">
        <w:rPr>
          <w:rFonts w:ascii="Times New Roman" w:hAnsi="Times New Roman" w:cs="Times New Roman"/>
          <w:sz w:val="28"/>
          <w:szCs w:val="28"/>
        </w:rPr>
        <w:t xml:space="preserve"> (в соответствии с формулировкой в  уставе</w:t>
      </w:r>
      <w:r w:rsidR="00142E40" w:rsidRPr="00671405">
        <w:rPr>
          <w:rFonts w:ascii="Times New Roman" w:hAnsi="Times New Roman" w:cs="Times New Roman"/>
          <w:sz w:val="28"/>
          <w:szCs w:val="28"/>
        </w:rPr>
        <w:t>);</w:t>
      </w:r>
      <w:r w:rsidR="00142E40" w:rsidRPr="006714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гриф утверждения программы (</w:t>
      </w:r>
      <w:r w:rsidR="00142E40">
        <w:rPr>
          <w:rFonts w:ascii="Times New Roman" w:hAnsi="Times New Roman" w:cs="Times New Roman"/>
          <w:sz w:val="28"/>
          <w:szCs w:val="28"/>
        </w:rPr>
        <w:t>с указанием ФИО руководителя, даты и номера приказа);</w:t>
      </w:r>
      <w:r w:rsidR="00142E40" w:rsidRPr="006714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2A3">
        <w:rPr>
          <w:rFonts w:ascii="Times New Roman" w:hAnsi="Times New Roman" w:cs="Times New Roman"/>
          <w:sz w:val="28"/>
          <w:szCs w:val="28"/>
        </w:rPr>
        <w:t>рассмотрена на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</w:t>
      </w:r>
      <w:r w:rsidR="000152A3">
        <w:rPr>
          <w:rFonts w:ascii="Times New Roman" w:hAnsi="Times New Roman" w:cs="Times New Roman"/>
          <w:sz w:val="28"/>
          <w:szCs w:val="28"/>
        </w:rPr>
        <w:t>м</w:t>
      </w:r>
      <w:r w:rsidR="00A20C93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152A3">
        <w:rPr>
          <w:rFonts w:ascii="Times New Roman" w:hAnsi="Times New Roman" w:cs="Times New Roman"/>
          <w:sz w:val="28"/>
          <w:szCs w:val="28"/>
        </w:rPr>
        <w:t>е</w:t>
      </w:r>
      <w:r w:rsidR="00A20C93">
        <w:rPr>
          <w:rFonts w:ascii="Times New Roman" w:hAnsi="Times New Roman" w:cs="Times New Roman"/>
          <w:sz w:val="28"/>
          <w:szCs w:val="28"/>
        </w:rPr>
        <w:t xml:space="preserve"> (</w:t>
      </w:r>
      <w:r w:rsidR="00142E40">
        <w:rPr>
          <w:rFonts w:ascii="Times New Roman" w:hAnsi="Times New Roman" w:cs="Times New Roman"/>
          <w:sz w:val="28"/>
          <w:szCs w:val="28"/>
        </w:rPr>
        <w:t>№ протокола и дата);</w:t>
      </w:r>
      <w:r w:rsidR="00142E40" w:rsidRPr="00671405">
        <w:rPr>
          <w:rFonts w:ascii="Times New Roman" w:hAnsi="Times New Roman" w:cs="Times New Roman"/>
          <w:sz w:val="28"/>
          <w:szCs w:val="28"/>
        </w:rPr>
        <w:br/>
      </w:r>
      <w:r w:rsidR="00142E40">
        <w:rPr>
          <w:rFonts w:ascii="Times New Roman" w:hAnsi="Times New Roman" w:cs="Times New Roman"/>
          <w:sz w:val="28"/>
          <w:szCs w:val="28"/>
        </w:rPr>
        <w:t>- название программы;</w:t>
      </w:r>
      <w:r w:rsidR="00142E40" w:rsidRPr="00671405">
        <w:rPr>
          <w:rFonts w:ascii="Times New Roman" w:hAnsi="Times New Roman" w:cs="Times New Roman"/>
          <w:sz w:val="28"/>
          <w:szCs w:val="28"/>
        </w:rPr>
        <w:br/>
      </w:r>
      <w:r w:rsidR="00142E40">
        <w:rPr>
          <w:rFonts w:ascii="Times New Roman" w:hAnsi="Times New Roman" w:cs="Times New Roman"/>
          <w:sz w:val="28"/>
          <w:szCs w:val="28"/>
        </w:rPr>
        <w:t xml:space="preserve">- </w:t>
      </w:r>
      <w:r w:rsidR="00142E40" w:rsidRPr="00671405">
        <w:rPr>
          <w:rFonts w:ascii="Times New Roman" w:hAnsi="Times New Roman" w:cs="Times New Roman"/>
          <w:sz w:val="28"/>
          <w:szCs w:val="28"/>
        </w:rPr>
        <w:t>направленность программы</w:t>
      </w:r>
      <w:r w:rsidR="00142E40">
        <w:rPr>
          <w:rFonts w:ascii="Times New Roman" w:hAnsi="Times New Roman" w:cs="Times New Roman"/>
          <w:sz w:val="28"/>
          <w:szCs w:val="28"/>
        </w:rPr>
        <w:t>;</w:t>
      </w:r>
    </w:p>
    <w:p w:rsidR="00142E40" w:rsidRDefault="00142E40" w:rsidP="0074210A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программы (</w:t>
      </w:r>
      <w:r w:rsidR="006258E7">
        <w:rPr>
          <w:rFonts w:ascii="Times New Roman" w:hAnsi="Times New Roman" w:cs="Times New Roman"/>
          <w:sz w:val="28"/>
          <w:szCs w:val="28"/>
        </w:rPr>
        <w:t>стартов</w:t>
      </w:r>
      <w:r w:rsidR="00EE2316" w:rsidRPr="00EE2316">
        <w:rPr>
          <w:rFonts w:ascii="Times New Roman" w:hAnsi="Times New Roman" w:cs="Times New Roman"/>
          <w:sz w:val="28"/>
          <w:szCs w:val="28"/>
        </w:rPr>
        <w:t>ый</w:t>
      </w:r>
      <w:r w:rsidR="00A20C93">
        <w:rPr>
          <w:rFonts w:ascii="Times New Roman" w:hAnsi="Times New Roman" w:cs="Times New Roman"/>
          <w:sz w:val="28"/>
          <w:szCs w:val="28"/>
        </w:rPr>
        <w:t xml:space="preserve"> </w:t>
      </w:r>
      <w:r w:rsidR="006258E7">
        <w:rPr>
          <w:rFonts w:ascii="Times New Roman" w:hAnsi="Times New Roman" w:cs="Times New Roman"/>
          <w:sz w:val="28"/>
          <w:szCs w:val="28"/>
        </w:rPr>
        <w:t>(ознакомительный)</w:t>
      </w:r>
      <w:r w:rsidRPr="00EE2316">
        <w:rPr>
          <w:rFonts w:ascii="Times New Roman" w:hAnsi="Times New Roman" w:cs="Times New Roman"/>
          <w:sz w:val="28"/>
          <w:szCs w:val="28"/>
        </w:rPr>
        <w:t xml:space="preserve">, базовый, </w:t>
      </w:r>
      <w:r w:rsidR="00690C76">
        <w:rPr>
          <w:rFonts w:ascii="Times New Roman" w:hAnsi="Times New Roman" w:cs="Times New Roman"/>
          <w:sz w:val="28"/>
          <w:szCs w:val="28"/>
        </w:rPr>
        <w:t xml:space="preserve">углубленный </w:t>
      </w:r>
      <w:r w:rsidR="00EE2316" w:rsidRPr="00EE2316">
        <w:rPr>
          <w:rFonts w:ascii="Times New Roman" w:hAnsi="Times New Roman" w:cs="Times New Roman"/>
          <w:sz w:val="28"/>
          <w:szCs w:val="28"/>
        </w:rPr>
        <w:t>(повышенный)</w:t>
      </w:r>
      <w:r w:rsidRPr="00EE2316">
        <w:rPr>
          <w:rFonts w:ascii="Times New Roman" w:hAnsi="Times New Roman" w:cs="Times New Roman"/>
          <w:sz w:val="28"/>
          <w:szCs w:val="28"/>
        </w:rPr>
        <w:t>);</w:t>
      </w:r>
      <w:r w:rsidRPr="006714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адресат программы (возраст участников программы)</w:t>
      </w:r>
      <w:r w:rsidRPr="00671405">
        <w:rPr>
          <w:rFonts w:ascii="Times New Roman" w:hAnsi="Times New Roman" w:cs="Times New Roman"/>
          <w:sz w:val="28"/>
          <w:szCs w:val="28"/>
        </w:rPr>
        <w:t>;</w:t>
      </w:r>
      <w:r w:rsidRPr="006714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срок реализации;</w:t>
      </w:r>
    </w:p>
    <w:p w:rsidR="00142E40" w:rsidRDefault="00142E40" w:rsidP="0074210A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1405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и должность разработчика (составителя)</w:t>
      </w:r>
      <w:r w:rsidRPr="00671405">
        <w:rPr>
          <w:rFonts w:ascii="Times New Roman" w:hAnsi="Times New Roman" w:cs="Times New Roman"/>
          <w:sz w:val="28"/>
          <w:szCs w:val="28"/>
        </w:rPr>
        <w:t xml:space="preserve"> программы;</w:t>
      </w:r>
      <w:r w:rsidRPr="0067140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1405">
        <w:rPr>
          <w:rFonts w:ascii="Times New Roman" w:hAnsi="Times New Roman" w:cs="Times New Roman"/>
          <w:sz w:val="28"/>
          <w:szCs w:val="28"/>
        </w:rPr>
        <w:t xml:space="preserve">год разработки и место. </w:t>
      </w:r>
    </w:p>
    <w:p w:rsidR="00142E40" w:rsidRDefault="00142E40" w:rsidP="0074210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829D7">
        <w:rPr>
          <w:rFonts w:ascii="Times New Roman" w:hAnsi="Times New Roman" w:cs="Times New Roman"/>
          <w:i/>
          <w:sz w:val="28"/>
          <w:szCs w:val="28"/>
        </w:rPr>
        <w:t>Обратная сторона титульного листа</w:t>
      </w:r>
      <w:r w:rsidRPr="00D5090B">
        <w:rPr>
          <w:rFonts w:ascii="Times New Roman" w:hAnsi="Times New Roman" w:cs="Times New Roman"/>
          <w:sz w:val="28"/>
          <w:szCs w:val="28"/>
        </w:rPr>
        <w:t xml:space="preserve"> содержит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об органе, рекомендовавш</w:t>
      </w:r>
      <w:r w:rsidR="000E7B39">
        <w:rPr>
          <w:rFonts w:ascii="Times New Roman" w:hAnsi="Times New Roman" w:cs="Times New Roman"/>
          <w:sz w:val="28"/>
          <w:szCs w:val="28"/>
        </w:rPr>
        <w:t xml:space="preserve">ем программу к реализации (НМС, </w:t>
      </w:r>
      <w:r>
        <w:rPr>
          <w:rFonts w:ascii="Times New Roman" w:hAnsi="Times New Roman" w:cs="Times New Roman"/>
          <w:sz w:val="28"/>
          <w:szCs w:val="28"/>
        </w:rPr>
        <w:t>№ протокола, дата рассмотрения</w:t>
      </w:r>
      <w:r w:rsidR="00D5325E">
        <w:rPr>
          <w:rFonts w:ascii="Times New Roman" w:hAnsi="Times New Roman" w:cs="Times New Roman"/>
          <w:sz w:val="28"/>
          <w:szCs w:val="28"/>
        </w:rPr>
        <w:t>, с какого года реализуется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5325E">
        <w:rPr>
          <w:rFonts w:ascii="Times New Roman" w:hAnsi="Times New Roman" w:cs="Times New Roman"/>
          <w:sz w:val="28"/>
          <w:szCs w:val="28"/>
        </w:rPr>
        <w:t>.</w:t>
      </w:r>
    </w:p>
    <w:p w:rsidR="00142E40" w:rsidRPr="00A20C93" w:rsidRDefault="00142E40" w:rsidP="0074210A">
      <w:pPr>
        <w:pStyle w:val="a3"/>
        <w:numPr>
          <w:ilvl w:val="1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C93">
        <w:rPr>
          <w:rFonts w:ascii="Times New Roman" w:hAnsi="Times New Roman" w:cs="Times New Roman"/>
          <w:sz w:val="28"/>
          <w:szCs w:val="28"/>
        </w:rPr>
        <w:t xml:space="preserve">Пояснительная записка раскрывает общую концепцию программы и содержит информацию о направленности/профиле программы; её актуальности и отличительных особенностях, </w:t>
      </w:r>
      <w:r w:rsidR="00D5325E" w:rsidRPr="00A20C93">
        <w:rPr>
          <w:rFonts w:ascii="Times New Roman" w:hAnsi="Times New Roman" w:cs="Times New Roman"/>
          <w:sz w:val="28"/>
          <w:szCs w:val="28"/>
        </w:rPr>
        <w:t xml:space="preserve">новизну, </w:t>
      </w:r>
      <w:r w:rsidRPr="00A20C93">
        <w:rPr>
          <w:rFonts w:ascii="Times New Roman" w:hAnsi="Times New Roman" w:cs="Times New Roman"/>
          <w:sz w:val="28"/>
          <w:szCs w:val="28"/>
        </w:rPr>
        <w:t>краткую характеристику обучающихся по программе, объеме и сроках освоения программы, особенностях организации образовательного процесс</w:t>
      </w:r>
      <w:r w:rsidR="006258E7" w:rsidRPr="00A20C93">
        <w:rPr>
          <w:rFonts w:ascii="Times New Roman" w:hAnsi="Times New Roman" w:cs="Times New Roman"/>
          <w:sz w:val="28"/>
          <w:szCs w:val="28"/>
        </w:rPr>
        <w:t>а (</w:t>
      </w:r>
      <w:r w:rsidR="00EE2316" w:rsidRPr="00A20C93">
        <w:rPr>
          <w:rFonts w:ascii="Times New Roman" w:hAnsi="Times New Roman" w:cs="Times New Roman"/>
          <w:sz w:val="28"/>
          <w:szCs w:val="28"/>
        </w:rPr>
        <w:t>формы учебных занятий)</w:t>
      </w:r>
      <w:r w:rsidRPr="00A20C93">
        <w:rPr>
          <w:rFonts w:ascii="Times New Roman" w:hAnsi="Times New Roman" w:cs="Times New Roman"/>
          <w:sz w:val="28"/>
          <w:szCs w:val="28"/>
        </w:rPr>
        <w:t>, режиме, периодичности и продолжительности занятий, формы аттестации)</w:t>
      </w:r>
      <w:r w:rsidR="00D5325E" w:rsidRPr="00A20C93">
        <w:rPr>
          <w:rFonts w:ascii="Times New Roman" w:hAnsi="Times New Roman" w:cs="Times New Roman"/>
          <w:sz w:val="28"/>
          <w:szCs w:val="28"/>
        </w:rPr>
        <w:t>.</w:t>
      </w:r>
    </w:p>
    <w:p w:rsidR="00D5325E" w:rsidRPr="00D5325E" w:rsidRDefault="00D5325E" w:rsidP="0074210A">
      <w:pPr>
        <w:pStyle w:val="a3"/>
        <w:numPr>
          <w:ilvl w:val="1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Цель и задачи программы должны быть взаимосвязаны, обусловлены нормативными правовыми документами российской системы образования, особенностями и запросами контингента обучающихся; ориентированы на достижение личностных и метапредметных результат</w:t>
      </w:r>
      <w:r w:rsidR="000152A3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образования.</w:t>
      </w:r>
    </w:p>
    <w:p w:rsidR="00872D26" w:rsidRPr="00872D26" w:rsidRDefault="00A0263D" w:rsidP="0074210A">
      <w:pPr>
        <w:pStyle w:val="a3"/>
        <w:numPr>
          <w:ilvl w:val="1"/>
          <w:numId w:val="15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2D26">
        <w:rPr>
          <w:rFonts w:ascii="Times New Roman" w:hAnsi="Times New Roman" w:cs="Times New Roman"/>
          <w:sz w:val="28"/>
          <w:szCs w:val="28"/>
        </w:rPr>
        <w:t>Содержание программы разрабатывается в соответствии с современным</w:t>
      </w:r>
      <w:r w:rsidR="000152A3">
        <w:rPr>
          <w:rFonts w:ascii="Times New Roman" w:hAnsi="Times New Roman" w:cs="Times New Roman"/>
          <w:sz w:val="28"/>
          <w:szCs w:val="28"/>
        </w:rPr>
        <w:t>и</w:t>
      </w:r>
      <w:r w:rsidRPr="00872D26">
        <w:rPr>
          <w:rFonts w:ascii="Times New Roman" w:hAnsi="Times New Roman" w:cs="Times New Roman"/>
          <w:sz w:val="28"/>
          <w:szCs w:val="28"/>
        </w:rPr>
        <w:t xml:space="preserve"> тенденциям</w:t>
      </w:r>
      <w:r w:rsidR="000152A3">
        <w:rPr>
          <w:rFonts w:ascii="Times New Roman" w:hAnsi="Times New Roman" w:cs="Times New Roman"/>
          <w:sz w:val="28"/>
          <w:szCs w:val="28"/>
        </w:rPr>
        <w:t>и</w:t>
      </w:r>
      <w:r w:rsidRPr="00872D26">
        <w:rPr>
          <w:rFonts w:ascii="Times New Roman" w:hAnsi="Times New Roman" w:cs="Times New Roman"/>
          <w:sz w:val="28"/>
          <w:szCs w:val="28"/>
        </w:rPr>
        <w:t xml:space="preserve">  в области преподаваемого вида деятельности и </w:t>
      </w:r>
      <w:r w:rsidR="00142E40" w:rsidRPr="00872D26">
        <w:rPr>
          <w:rFonts w:ascii="Times New Roman" w:hAnsi="Times New Roman" w:cs="Times New Roman"/>
          <w:sz w:val="28"/>
          <w:szCs w:val="28"/>
        </w:rPr>
        <w:t>отражает цели и задачи программы, включает учебный план, содержание учебного плана (описание разделов и тем программы) и планируемые результаты.</w:t>
      </w:r>
      <w:r w:rsidR="00E85C90" w:rsidRPr="00872D26">
        <w:rPr>
          <w:rFonts w:ascii="Times New Roman" w:hAnsi="Times New Roman" w:cs="Times New Roman"/>
          <w:sz w:val="28"/>
          <w:szCs w:val="28"/>
        </w:rPr>
        <w:t xml:space="preserve"> </w:t>
      </w:r>
      <w:r w:rsidR="00142E40" w:rsidRPr="00872D26">
        <w:rPr>
          <w:rFonts w:ascii="Times New Roman" w:hAnsi="Times New Roman" w:cs="Times New Roman"/>
          <w:sz w:val="28"/>
          <w:szCs w:val="28"/>
        </w:rPr>
        <w:t xml:space="preserve">Учебный план содержит обязательные элементы: перечень разделов программы и тем занятий, количество часов отведенных на реализацию каждого раздела программы, темы занятий с разбивкой на теорию и практику, формы аттестации и контроля. </w:t>
      </w:r>
      <w:r w:rsidR="00872D26" w:rsidRPr="00872D26">
        <w:rPr>
          <w:rFonts w:ascii="Times New Roman" w:hAnsi="Times New Roman" w:cs="Times New Roman"/>
          <w:sz w:val="28"/>
          <w:szCs w:val="28"/>
        </w:rPr>
        <w:t>Содержание каждого года обучения оформляется отдельно.</w:t>
      </w:r>
    </w:p>
    <w:p w:rsidR="00872D26" w:rsidRDefault="00E85C90" w:rsidP="007421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C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0C93">
        <w:rPr>
          <w:rFonts w:ascii="Times New Roman" w:hAnsi="Times New Roman" w:cs="Times New Roman"/>
          <w:sz w:val="28"/>
          <w:szCs w:val="28"/>
        </w:rPr>
        <w:t>6</w:t>
      </w:r>
      <w:r w:rsidR="00142E40">
        <w:rPr>
          <w:rFonts w:ascii="Times New Roman" w:hAnsi="Times New Roman" w:cs="Times New Roman"/>
          <w:sz w:val="28"/>
          <w:szCs w:val="28"/>
        </w:rPr>
        <w:t>.</w:t>
      </w:r>
      <w:r w:rsidR="00142E40">
        <w:rPr>
          <w:rFonts w:ascii="Times New Roman" w:hAnsi="Times New Roman" w:cs="Times New Roman"/>
          <w:sz w:val="28"/>
          <w:szCs w:val="28"/>
        </w:rPr>
        <w:tab/>
      </w:r>
      <w:r w:rsidR="00872D26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 должны быть соотнесены с формулировкой задач и прописываться для каждого года обучения.</w:t>
      </w:r>
      <w:r w:rsidR="00872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D26" w:rsidRDefault="00142E40" w:rsidP="007421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C90" w:rsidRPr="00E85C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0C9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872D26">
        <w:rPr>
          <w:rFonts w:ascii="Times New Roman" w:hAnsi="Times New Roman" w:cs="Times New Roman"/>
          <w:color w:val="000000"/>
          <w:sz w:val="28"/>
          <w:szCs w:val="28"/>
        </w:rPr>
        <w:t>Календарный учебный график определяет количество недель и количество учебных дней, продолжительность каникул, даты начала и окончания учебных периодов. Является обязательным приложением к программе и составляется для каждой группы</w:t>
      </w:r>
      <w:r w:rsidR="00661F42">
        <w:rPr>
          <w:rFonts w:ascii="Times New Roman" w:hAnsi="Times New Roman" w:cs="Times New Roman"/>
          <w:color w:val="000000"/>
          <w:sz w:val="28"/>
          <w:szCs w:val="28"/>
        </w:rPr>
        <w:t>. В случае расхождения планируемой и фактической даты проведения занятий заполняется лист коррекции.</w:t>
      </w:r>
    </w:p>
    <w:p w:rsidR="00142E40" w:rsidRPr="00E87EB7" w:rsidRDefault="00661F42" w:rsidP="000E7B3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0C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 разделе  у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словия реализации программы указаны</w:t>
      </w:r>
      <w:r w:rsidRPr="00E87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совокупность условий реализации программы.</w:t>
      </w:r>
      <w:r w:rsidR="000E7B39">
        <w:rPr>
          <w:rFonts w:ascii="Times New Roman" w:hAnsi="Times New Roman" w:cs="Times New Roman"/>
          <w:sz w:val="28"/>
          <w:szCs w:val="28"/>
        </w:rPr>
        <w:t xml:space="preserve"> </w:t>
      </w:r>
      <w:r w:rsidRPr="00E87EB7">
        <w:rPr>
          <w:rFonts w:ascii="Times New Roman" w:hAnsi="Times New Roman" w:cs="Times New Roman"/>
          <w:sz w:val="28"/>
          <w:szCs w:val="28"/>
        </w:rPr>
        <w:t>Методическое обеспечение представляет 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E40" w:rsidRPr="00E87EB7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организационно-педагогических условий необходимых для реализации программы (материально-техническое обеспечение, кадровое обеспечение методы обучения, педагогические технологии, </w:t>
      </w:r>
      <w:r>
        <w:rPr>
          <w:rFonts w:ascii="Times New Roman" w:hAnsi="Times New Roman" w:cs="Times New Roman"/>
          <w:sz w:val="28"/>
          <w:szCs w:val="28"/>
        </w:rPr>
        <w:t xml:space="preserve">лекционный материал, </w:t>
      </w:r>
      <w:r w:rsidR="00142E40" w:rsidRPr="00E87EB7">
        <w:rPr>
          <w:rFonts w:ascii="Times New Roman" w:hAnsi="Times New Roman" w:cs="Times New Roman"/>
          <w:sz w:val="28"/>
          <w:szCs w:val="28"/>
        </w:rPr>
        <w:t>дидактические материалы, список литературы для педагога и обучающихся</w:t>
      </w:r>
      <w:r w:rsidR="000152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152A3">
        <w:rPr>
          <w:rFonts w:ascii="Times New Roman" w:hAnsi="Times New Roman" w:cs="Times New Roman"/>
          <w:sz w:val="28"/>
          <w:szCs w:val="28"/>
        </w:rPr>
        <w:t>Интернет-источник</w:t>
      </w:r>
      <w:r w:rsidR="0074210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42E40" w:rsidRPr="00E87E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905A6" w:rsidRDefault="00C905A6" w:rsidP="0074210A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67D92" w:rsidRDefault="008F3B73" w:rsidP="006975F6">
      <w:pPr>
        <w:pStyle w:val="a3"/>
        <w:numPr>
          <w:ilvl w:val="0"/>
          <w:numId w:val="15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67D92" w:rsidRPr="00267D92">
        <w:rPr>
          <w:rFonts w:ascii="Times New Roman" w:hAnsi="Times New Roman" w:cs="Times New Roman"/>
          <w:b/>
          <w:sz w:val="28"/>
          <w:szCs w:val="28"/>
        </w:rPr>
        <w:t xml:space="preserve">бновление </w:t>
      </w:r>
      <w:r w:rsidR="00267D92" w:rsidRPr="00924FA7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</w:t>
      </w:r>
      <w:r w:rsidR="00267D92" w:rsidRPr="009D2E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D92" w:rsidRPr="00924FA7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 w:rsidR="00267D92">
        <w:rPr>
          <w:rFonts w:ascii="Times New Roman" w:hAnsi="Times New Roman" w:cs="Times New Roman"/>
          <w:b/>
          <w:sz w:val="28"/>
          <w:szCs w:val="28"/>
        </w:rPr>
        <w:t>.</w:t>
      </w:r>
    </w:p>
    <w:p w:rsidR="00E31369" w:rsidRDefault="00E31369" w:rsidP="006975F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E31369" w:rsidRPr="00663359" w:rsidRDefault="008F3B73" w:rsidP="0074210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396100" w:rsidRPr="00663359">
        <w:rPr>
          <w:rFonts w:ascii="Times New Roman" w:hAnsi="Times New Roman" w:cs="Times New Roman"/>
          <w:sz w:val="28"/>
          <w:szCs w:val="28"/>
        </w:rPr>
        <w:t xml:space="preserve"> Д</w:t>
      </w:r>
      <w:r w:rsidR="00137E40" w:rsidRPr="00663359">
        <w:rPr>
          <w:rFonts w:ascii="Times New Roman" w:hAnsi="Times New Roman" w:cs="Times New Roman"/>
          <w:sz w:val="28"/>
          <w:szCs w:val="28"/>
        </w:rPr>
        <w:t>ополнительные образовательные</w:t>
      </w:r>
      <w:r w:rsidR="00E87EB7" w:rsidRPr="0066335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37E40" w:rsidRPr="00663359">
        <w:rPr>
          <w:rFonts w:ascii="Times New Roman" w:hAnsi="Times New Roman" w:cs="Times New Roman"/>
          <w:sz w:val="28"/>
          <w:szCs w:val="28"/>
        </w:rPr>
        <w:t>ы</w:t>
      </w:r>
      <w:r w:rsidR="00E87EB7" w:rsidRPr="00663359">
        <w:rPr>
          <w:rFonts w:ascii="Times New Roman" w:hAnsi="Times New Roman" w:cs="Times New Roman"/>
          <w:sz w:val="28"/>
          <w:szCs w:val="28"/>
        </w:rPr>
        <w:t xml:space="preserve"> </w:t>
      </w:r>
      <w:r w:rsidR="00C25461" w:rsidRPr="00663359">
        <w:rPr>
          <w:rFonts w:ascii="Times New Roman" w:hAnsi="Times New Roman" w:cs="Times New Roman"/>
          <w:sz w:val="28"/>
          <w:szCs w:val="28"/>
        </w:rPr>
        <w:t>подлеж</w:t>
      </w:r>
      <w:r w:rsidR="00A20C93">
        <w:rPr>
          <w:rFonts w:ascii="Times New Roman" w:hAnsi="Times New Roman" w:cs="Times New Roman"/>
          <w:sz w:val="28"/>
          <w:szCs w:val="28"/>
        </w:rPr>
        <w:t>а</w:t>
      </w:r>
      <w:r w:rsidR="00C25461" w:rsidRPr="00663359">
        <w:rPr>
          <w:rFonts w:ascii="Times New Roman" w:hAnsi="Times New Roman" w:cs="Times New Roman"/>
          <w:sz w:val="28"/>
          <w:szCs w:val="28"/>
        </w:rPr>
        <w:t>т ежегодному обновлению</w:t>
      </w:r>
      <w:r w:rsidR="00396100" w:rsidRPr="00663359">
        <w:rPr>
          <w:rFonts w:ascii="Times New Roman" w:hAnsi="Times New Roman" w:cs="Times New Roman"/>
          <w:sz w:val="28"/>
          <w:szCs w:val="28"/>
        </w:rPr>
        <w:t xml:space="preserve"> в части содержания образования</w:t>
      </w:r>
      <w:r w:rsidR="00C25461" w:rsidRPr="00663359">
        <w:rPr>
          <w:rFonts w:ascii="Times New Roman" w:hAnsi="Times New Roman" w:cs="Times New Roman"/>
          <w:sz w:val="28"/>
          <w:szCs w:val="28"/>
        </w:rPr>
        <w:t xml:space="preserve"> </w:t>
      </w:r>
      <w:r w:rsidR="00396100" w:rsidRPr="00663359">
        <w:rPr>
          <w:rFonts w:ascii="Times New Roman" w:hAnsi="Times New Roman" w:cs="Times New Roman"/>
          <w:sz w:val="28"/>
          <w:szCs w:val="28"/>
        </w:rPr>
        <w:t>с учетом развития науки, техники, культуры, экономики, технологий и социальной сферы, методического обеспечения программы, распределения объемов учебного времени и др.</w:t>
      </w:r>
    </w:p>
    <w:p w:rsidR="00D621CD" w:rsidRPr="008F3B73" w:rsidRDefault="00396100" w:rsidP="0074210A">
      <w:pPr>
        <w:pStyle w:val="a3"/>
        <w:numPr>
          <w:ilvl w:val="1"/>
          <w:numId w:val="3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F3B73">
        <w:rPr>
          <w:rFonts w:ascii="Times New Roman" w:hAnsi="Times New Roman" w:cs="Times New Roman"/>
          <w:sz w:val="28"/>
          <w:szCs w:val="28"/>
        </w:rPr>
        <w:t xml:space="preserve">Возможные изменения и дополнения согласуются и утверждаются в </w:t>
      </w:r>
      <w:r w:rsidR="00842098" w:rsidRPr="008F3B73">
        <w:rPr>
          <w:rFonts w:ascii="Times New Roman" w:hAnsi="Times New Roman" w:cs="Times New Roman"/>
          <w:sz w:val="28"/>
          <w:szCs w:val="28"/>
        </w:rPr>
        <w:t xml:space="preserve">установленном порядке до 30 мая </w:t>
      </w:r>
      <w:r w:rsidR="00D621CD" w:rsidRPr="008F3B73">
        <w:rPr>
          <w:rFonts w:ascii="Times New Roman" w:hAnsi="Times New Roman" w:cs="Times New Roman"/>
          <w:sz w:val="28"/>
          <w:szCs w:val="28"/>
        </w:rPr>
        <w:t xml:space="preserve"> текущего года. Утвержденные изменения и дополнения вводятся в действие с 01 сентября нового учебного года.</w:t>
      </w:r>
    </w:p>
    <w:p w:rsidR="00E31369" w:rsidRDefault="00D621CD" w:rsidP="0074210A">
      <w:pPr>
        <w:pStyle w:val="a3"/>
        <w:numPr>
          <w:ilvl w:val="1"/>
          <w:numId w:val="3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21CD">
        <w:rPr>
          <w:rFonts w:ascii="Times New Roman" w:hAnsi="Times New Roman" w:cs="Times New Roman"/>
          <w:sz w:val="28"/>
          <w:szCs w:val="28"/>
        </w:rPr>
        <w:lastRenderedPageBreak/>
        <w:t>Обновление доп</w:t>
      </w:r>
      <w:r w:rsidR="00663359">
        <w:rPr>
          <w:rFonts w:ascii="Times New Roman" w:hAnsi="Times New Roman" w:cs="Times New Roman"/>
          <w:sz w:val="28"/>
          <w:szCs w:val="28"/>
        </w:rPr>
        <w:t>олнительной общеобразовательной</w:t>
      </w:r>
      <w:r w:rsidRPr="00D621C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</w:t>
      </w:r>
      <w:r w:rsidR="0074210A">
        <w:rPr>
          <w:rFonts w:ascii="Times New Roman" w:hAnsi="Times New Roman" w:cs="Times New Roman"/>
          <w:sz w:val="28"/>
          <w:szCs w:val="28"/>
        </w:rPr>
        <w:t>:</w:t>
      </w:r>
    </w:p>
    <w:p w:rsidR="00D621CD" w:rsidRDefault="00D621CD" w:rsidP="0074210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издания н</w:t>
      </w:r>
      <w:r w:rsidR="00137E40">
        <w:rPr>
          <w:rFonts w:ascii="Times New Roman" w:hAnsi="Times New Roman" w:cs="Times New Roman"/>
          <w:sz w:val="28"/>
          <w:szCs w:val="28"/>
        </w:rPr>
        <w:t>овой версии программы</w:t>
      </w:r>
      <w:r>
        <w:rPr>
          <w:rFonts w:ascii="Times New Roman" w:hAnsi="Times New Roman" w:cs="Times New Roman"/>
          <w:sz w:val="28"/>
          <w:szCs w:val="28"/>
        </w:rPr>
        <w:t xml:space="preserve"> (если </w:t>
      </w:r>
      <w:r w:rsidR="008E6801">
        <w:rPr>
          <w:rFonts w:ascii="Times New Roman" w:hAnsi="Times New Roman" w:cs="Times New Roman"/>
          <w:sz w:val="28"/>
          <w:szCs w:val="28"/>
        </w:rPr>
        <w:t xml:space="preserve">внесено не менее 3-х изменений и </w:t>
      </w:r>
      <w:r>
        <w:rPr>
          <w:rFonts w:ascii="Times New Roman" w:hAnsi="Times New Roman" w:cs="Times New Roman"/>
          <w:sz w:val="28"/>
          <w:szCs w:val="28"/>
        </w:rPr>
        <w:t xml:space="preserve"> изменения носят принципиальный характер)</w:t>
      </w:r>
      <w:r w:rsidR="0074210A">
        <w:rPr>
          <w:rFonts w:ascii="Times New Roman" w:hAnsi="Times New Roman" w:cs="Times New Roman"/>
          <w:sz w:val="28"/>
          <w:szCs w:val="28"/>
        </w:rPr>
        <w:t>;</w:t>
      </w:r>
    </w:p>
    <w:p w:rsidR="00D621CD" w:rsidRDefault="00D621CD" w:rsidP="003F7EC1">
      <w:pPr>
        <w:pStyle w:val="a3"/>
        <w:tabs>
          <w:tab w:val="left" w:pos="142"/>
          <w:tab w:val="left" w:pos="284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замены отдельных компонентов, (если изменения не носят принципиальный характер</w:t>
      </w:r>
      <w:r w:rsidR="00AB6BB1">
        <w:rPr>
          <w:rFonts w:ascii="Times New Roman" w:hAnsi="Times New Roman" w:cs="Times New Roman"/>
          <w:sz w:val="28"/>
          <w:szCs w:val="28"/>
        </w:rPr>
        <w:t>)</w:t>
      </w:r>
      <w:r w:rsidR="0074210A">
        <w:rPr>
          <w:rFonts w:ascii="Times New Roman" w:hAnsi="Times New Roman" w:cs="Times New Roman"/>
          <w:sz w:val="28"/>
          <w:szCs w:val="28"/>
        </w:rPr>
        <w:t>.</w:t>
      </w:r>
    </w:p>
    <w:p w:rsidR="00E31369" w:rsidRDefault="00AB6BB1" w:rsidP="0074210A">
      <w:pPr>
        <w:pStyle w:val="a3"/>
        <w:numPr>
          <w:ilvl w:val="1"/>
          <w:numId w:val="3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обновлении программы на оборотной стороне титульного листа указывается год </w:t>
      </w:r>
      <w:r w:rsidR="00AC0E4B">
        <w:rPr>
          <w:rFonts w:ascii="Times New Roman" w:hAnsi="Times New Roman" w:cs="Times New Roman"/>
          <w:sz w:val="28"/>
          <w:szCs w:val="28"/>
        </w:rPr>
        <w:t xml:space="preserve">разработки программы, год </w:t>
      </w:r>
      <w:r>
        <w:rPr>
          <w:rFonts w:ascii="Times New Roman" w:hAnsi="Times New Roman" w:cs="Times New Roman"/>
          <w:sz w:val="28"/>
          <w:szCs w:val="28"/>
        </w:rPr>
        <w:t>внесения изменений и номер версии (версия 2-ая)</w:t>
      </w:r>
      <w:r w:rsidR="00A20C93">
        <w:rPr>
          <w:rFonts w:ascii="Times New Roman" w:hAnsi="Times New Roman" w:cs="Times New Roman"/>
          <w:sz w:val="28"/>
          <w:szCs w:val="28"/>
        </w:rPr>
        <w:t>.</w:t>
      </w:r>
    </w:p>
    <w:p w:rsidR="00663359" w:rsidRPr="00663359" w:rsidRDefault="00663359" w:rsidP="0074210A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63359" w:rsidRPr="00E85C90" w:rsidRDefault="00B23612" w:rsidP="0074210A">
      <w:pPr>
        <w:pStyle w:val="a3"/>
        <w:numPr>
          <w:ilvl w:val="0"/>
          <w:numId w:val="31"/>
        </w:numPr>
        <w:spacing w:after="0" w:line="276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оформлению</w:t>
      </w:r>
    </w:p>
    <w:p w:rsidR="00E85C90" w:rsidRPr="00A1199C" w:rsidRDefault="00E85C90" w:rsidP="0074210A">
      <w:pPr>
        <w:pStyle w:val="a3"/>
        <w:spacing w:after="0" w:line="276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4210A" w:rsidRPr="0074210A" w:rsidRDefault="00A1199C" w:rsidP="0074210A">
      <w:pPr>
        <w:pStyle w:val="a3"/>
        <w:numPr>
          <w:ilvl w:val="1"/>
          <w:numId w:val="3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10A">
        <w:rPr>
          <w:rFonts w:ascii="Times New Roman" w:hAnsi="Times New Roman" w:cs="Times New Roman"/>
          <w:sz w:val="28"/>
          <w:szCs w:val="28"/>
        </w:rPr>
        <w:t>Стиль изложения дополнительной общеобразовательной программ</w:t>
      </w:r>
      <w:r w:rsidR="00F274AA" w:rsidRPr="0074210A">
        <w:rPr>
          <w:rFonts w:ascii="Times New Roman" w:hAnsi="Times New Roman" w:cs="Times New Roman"/>
          <w:sz w:val="28"/>
          <w:szCs w:val="28"/>
        </w:rPr>
        <w:t>ы</w:t>
      </w:r>
      <w:r w:rsidR="00E85C90" w:rsidRPr="0074210A">
        <w:rPr>
          <w:rFonts w:ascii="Times New Roman" w:hAnsi="Times New Roman" w:cs="Times New Roman"/>
          <w:sz w:val="28"/>
          <w:szCs w:val="28"/>
        </w:rPr>
        <w:t xml:space="preserve"> -</w:t>
      </w:r>
      <w:r w:rsidR="00F274AA" w:rsidRPr="0074210A">
        <w:rPr>
          <w:rFonts w:ascii="Times New Roman" w:hAnsi="Times New Roman" w:cs="Times New Roman"/>
          <w:sz w:val="28"/>
          <w:szCs w:val="28"/>
        </w:rPr>
        <w:t xml:space="preserve"> </w:t>
      </w:r>
      <w:r w:rsidRPr="0074210A">
        <w:rPr>
          <w:rFonts w:ascii="Times New Roman" w:hAnsi="Times New Roman" w:cs="Times New Roman"/>
          <w:sz w:val="28"/>
          <w:szCs w:val="28"/>
        </w:rPr>
        <w:t xml:space="preserve"> официально-деловой.</w:t>
      </w:r>
      <w:r w:rsidR="00F274AA" w:rsidRPr="0074210A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фраз, имеющих многозначное толкование, а также пространных предложений со сложной структурой</w:t>
      </w:r>
      <w:r w:rsidR="0074210A" w:rsidRPr="0074210A">
        <w:rPr>
          <w:rFonts w:ascii="Times New Roman" w:hAnsi="Times New Roman" w:cs="Times New Roman"/>
          <w:sz w:val="28"/>
          <w:szCs w:val="28"/>
        </w:rPr>
        <w:t>,</w:t>
      </w:r>
      <w:r w:rsidR="0074210A" w:rsidRPr="0074210A">
        <w:rPr>
          <w:rFonts w:ascii="Times New Roman" w:hAnsi="Times New Roman" w:cs="Times New Roman"/>
          <w:color w:val="000000"/>
          <w:sz w:val="28"/>
          <w:szCs w:val="28"/>
        </w:rPr>
        <w:t xml:space="preserve"> не допускается перенос слов и сокращение названий и наименований.</w:t>
      </w:r>
    </w:p>
    <w:p w:rsidR="00A0263D" w:rsidRPr="00A0263D" w:rsidRDefault="00A1199C" w:rsidP="0074210A">
      <w:pPr>
        <w:pStyle w:val="a3"/>
        <w:numPr>
          <w:ilvl w:val="1"/>
          <w:numId w:val="3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63D">
        <w:rPr>
          <w:rFonts w:ascii="Times New Roman" w:hAnsi="Times New Roman" w:cs="Times New Roman"/>
          <w:sz w:val="28"/>
          <w:szCs w:val="28"/>
        </w:rPr>
        <w:t xml:space="preserve">Программа должна иметь четкую структуру. </w:t>
      </w:r>
    </w:p>
    <w:p w:rsidR="0074210A" w:rsidRDefault="00C73494" w:rsidP="0074210A">
      <w:pPr>
        <w:pStyle w:val="a3"/>
        <w:numPr>
          <w:ilvl w:val="1"/>
          <w:numId w:val="3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63D">
        <w:rPr>
          <w:rFonts w:ascii="Times New Roman" w:hAnsi="Times New Roman" w:cs="Times New Roman"/>
          <w:color w:val="000000"/>
          <w:sz w:val="28"/>
          <w:szCs w:val="28"/>
        </w:rPr>
        <w:t xml:space="preserve">Текст дополнительной общеобразовательной программы </w:t>
      </w:r>
      <w:r w:rsidR="00545493" w:rsidRPr="00A0263D">
        <w:rPr>
          <w:rFonts w:ascii="Times New Roman" w:hAnsi="Times New Roman" w:cs="Times New Roman"/>
          <w:color w:val="000000"/>
          <w:sz w:val="28"/>
          <w:szCs w:val="28"/>
        </w:rPr>
        <w:t xml:space="preserve"> оформляется в формате </w:t>
      </w:r>
      <w:proofErr w:type="spellStart"/>
      <w:r w:rsidR="00545493" w:rsidRPr="00A0263D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="00545493" w:rsidRPr="00A02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45493" w:rsidRPr="00A0263D">
        <w:rPr>
          <w:rFonts w:ascii="Times New Roman" w:hAnsi="Times New Roman" w:cs="Times New Roman"/>
          <w:color w:val="000000"/>
          <w:sz w:val="28"/>
          <w:szCs w:val="28"/>
        </w:rPr>
        <w:t>Ne</w:t>
      </w:r>
      <w:r w:rsidRPr="00A0263D">
        <w:rPr>
          <w:rFonts w:ascii="Times New Roman" w:hAnsi="Times New Roman" w:cs="Times New Roman"/>
          <w:color w:val="000000"/>
          <w:sz w:val="28"/>
          <w:szCs w:val="28"/>
        </w:rPr>
        <w:t>w</w:t>
      </w:r>
      <w:proofErr w:type="spellEnd"/>
      <w:r w:rsidRPr="00A026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263D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A0263D">
        <w:rPr>
          <w:rFonts w:ascii="Times New Roman" w:hAnsi="Times New Roman" w:cs="Times New Roman"/>
          <w:color w:val="000000"/>
          <w:sz w:val="28"/>
          <w:szCs w:val="28"/>
        </w:rPr>
        <w:t>, размер шрифта</w:t>
      </w:r>
      <w:r w:rsidR="00663359" w:rsidRPr="00A0263D">
        <w:rPr>
          <w:rFonts w:ascii="Times New Roman" w:hAnsi="Times New Roman" w:cs="Times New Roman"/>
          <w:color w:val="000000"/>
          <w:sz w:val="28"/>
          <w:szCs w:val="28"/>
        </w:rPr>
        <w:t xml:space="preserve"> 14,  межстрочный интервал – </w:t>
      </w:r>
      <w:r w:rsidR="00545493" w:rsidRPr="00A0263D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663359" w:rsidRPr="00A0263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274AA" w:rsidRPr="00A0263D">
        <w:rPr>
          <w:rFonts w:ascii="Times New Roman" w:hAnsi="Times New Roman" w:cs="Times New Roman"/>
          <w:color w:val="000000"/>
          <w:sz w:val="28"/>
          <w:szCs w:val="28"/>
        </w:rPr>
        <w:t xml:space="preserve"> поля (верхнее, нижнее) – 2 см., левое - 2см., </w:t>
      </w:r>
      <w:r w:rsidR="00CE2D48">
        <w:rPr>
          <w:rFonts w:ascii="Times New Roman" w:hAnsi="Times New Roman" w:cs="Times New Roman"/>
          <w:color w:val="000000"/>
          <w:sz w:val="28"/>
          <w:szCs w:val="28"/>
        </w:rPr>
        <w:t>правое – 1,2 см</w:t>
      </w:r>
      <w:r w:rsidR="00997978" w:rsidRPr="00A0263D">
        <w:rPr>
          <w:rFonts w:ascii="Times New Roman" w:hAnsi="Times New Roman" w:cs="Times New Roman"/>
          <w:color w:val="000000"/>
          <w:sz w:val="28"/>
          <w:szCs w:val="28"/>
        </w:rPr>
        <w:t>, выравнивание т</w:t>
      </w:r>
      <w:r w:rsidR="0074210A">
        <w:rPr>
          <w:rFonts w:ascii="Times New Roman" w:hAnsi="Times New Roman" w:cs="Times New Roman"/>
          <w:color w:val="000000"/>
          <w:sz w:val="28"/>
          <w:szCs w:val="28"/>
        </w:rPr>
        <w:t>еста по ширине, абзац- 1, 25 см, для т</w:t>
      </w:r>
      <w:r w:rsidR="0074210A" w:rsidRPr="0074210A">
        <w:rPr>
          <w:rFonts w:ascii="Times New Roman" w:hAnsi="Times New Roman" w:cs="Times New Roman"/>
          <w:color w:val="000000"/>
          <w:sz w:val="28"/>
          <w:szCs w:val="28"/>
        </w:rPr>
        <w:t>екст</w:t>
      </w:r>
      <w:r w:rsidR="0074210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4210A" w:rsidRPr="0074210A">
        <w:rPr>
          <w:rFonts w:ascii="Times New Roman" w:hAnsi="Times New Roman" w:cs="Times New Roman"/>
          <w:color w:val="000000"/>
          <w:sz w:val="28"/>
          <w:szCs w:val="28"/>
        </w:rPr>
        <w:t xml:space="preserve"> в таблица</w:t>
      </w:r>
      <w:r w:rsidR="0074210A">
        <w:rPr>
          <w:rFonts w:ascii="Times New Roman" w:hAnsi="Times New Roman" w:cs="Times New Roman"/>
          <w:color w:val="000000"/>
          <w:sz w:val="28"/>
          <w:szCs w:val="28"/>
        </w:rPr>
        <w:t>х используется размер шрифта 12.</w:t>
      </w:r>
    </w:p>
    <w:p w:rsidR="00663359" w:rsidRPr="00A0263D" w:rsidRDefault="00663359" w:rsidP="0074210A">
      <w:pPr>
        <w:pStyle w:val="a3"/>
        <w:numPr>
          <w:ilvl w:val="1"/>
          <w:numId w:val="3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263D">
        <w:rPr>
          <w:rFonts w:ascii="Times New Roman" w:hAnsi="Times New Roman" w:cs="Times New Roman"/>
          <w:color w:val="000000"/>
          <w:sz w:val="28"/>
          <w:szCs w:val="28"/>
        </w:rPr>
        <w:t>Страницы программы нумеруются</w:t>
      </w:r>
      <w:r w:rsidR="00997978" w:rsidRPr="00A0263D">
        <w:rPr>
          <w:rFonts w:ascii="Times New Roman" w:hAnsi="Times New Roman" w:cs="Times New Roman"/>
          <w:color w:val="000000"/>
          <w:sz w:val="28"/>
          <w:szCs w:val="28"/>
        </w:rPr>
        <w:t xml:space="preserve"> в нижнем правом углу листа. </w:t>
      </w:r>
      <w:r w:rsidR="00CE2D48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997978" w:rsidRPr="00A0263D">
        <w:rPr>
          <w:rFonts w:ascii="Times New Roman" w:hAnsi="Times New Roman" w:cs="Times New Roman"/>
          <w:color w:val="000000"/>
          <w:sz w:val="28"/>
          <w:szCs w:val="28"/>
        </w:rPr>
        <w:t>омер на первой странице не ставиться.</w:t>
      </w:r>
    </w:p>
    <w:p w:rsidR="00E31369" w:rsidRPr="00545493" w:rsidRDefault="0074210A" w:rsidP="007421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440" w:rsidRDefault="00461440" w:rsidP="006975F6">
      <w:pPr>
        <w:pStyle w:val="c1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Реализация дополнительных общеобразовательных общеразвивающих программ</w:t>
      </w:r>
    </w:p>
    <w:p w:rsidR="003F7EC1" w:rsidRDefault="003F7EC1" w:rsidP="003F7EC1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61440" w:rsidRDefault="00461440" w:rsidP="0074210A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6.1. Педагоги дополнительного образования могут использовать дополнительные общеобразовательные программы, разработанные другими педагогами, </w:t>
      </w:r>
      <w:r w:rsidR="0074210A">
        <w:rPr>
          <w:rStyle w:val="c3"/>
          <w:color w:val="000000"/>
          <w:sz w:val="28"/>
          <w:szCs w:val="28"/>
        </w:rPr>
        <w:t>по согласованию с разработчико</w:t>
      </w:r>
      <w:proofErr w:type="gramStart"/>
      <w:r w:rsidR="0074210A">
        <w:rPr>
          <w:rStyle w:val="c3"/>
          <w:color w:val="000000"/>
          <w:sz w:val="28"/>
          <w:szCs w:val="28"/>
        </w:rPr>
        <w:t>м</w:t>
      </w:r>
      <w:r>
        <w:rPr>
          <w:rStyle w:val="c3"/>
          <w:color w:val="000000"/>
          <w:sz w:val="28"/>
          <w:szCs w:val="28"/>
        </w:rPr>
        <w:t>(</w:t>
      </w:r>
      <w:proofErr w:type="spellStart"/>
      <w:proofErr w:type="gramEnd"/>
      <w:r>
        <w:rPr>
          <w:rStyle w:val="c3"/>
          <w:color w:val="000000"/>
          <w:sz w:val="28"/>
          <w:szCs w:val="28"/>
        </w:rPr>
        <w:t>ами</w:t>
      </w:r>
      <w:proofErr w:type="spellEnd"/>
      <w:r>
        <w:rPr>
          <w:rStyle w:val="c3"/>
          <w:color w:val="000000"/>
          <w:sz w:val="28"/>
          <w:szCs w:val="28"/>
        </w:rPr>
        <w:t>) программы и администрацией учреждения.</w:t>
      </w:r>
    </w:p>
    <w:p w:rsidR="00461440" w:rsidRDefault="00461440" w:rsidP="007421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6.2.</w:t>
      </w:r>
      <w:r w:rsidRPr="00461440">
        <w:rPr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В процессе образовательной деятельности по дополнительной общеобразовательной программе педагог ведет утвержденную в учреждении документацию с обязательным соблюдением сроков, определенных нормативными документами Учреждения.</w:t>
      </w:r>
    </w:p>
    <w:p w:rsidR="00461440" w:rsidRDefault="00461440" w:rsidP="007421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1440">
        <w:rPr>
          <w:rStyle w:val="c14"/>
          <w:bCs/>
          <w:color w:val="000000"/>
          <w:sz w:val="28"/>
          <w:szCs w:val="28"/>
        </w:rPr>
        <w:t>6.3.</w:t>
      </w:r>
      <w:r w:rsidR="003F7EC1">
        <w:rPr>
          <w:rStyle w:val="c3"/>
          <w:color w:val="000000"/>
          <w:sz w:val="28"/>
          <w:szCs w:val="28"/>
        </w:rPr>
        <w:t> </w:t>
      </w:r>
      <w:proofErr w:type="gramStart"/>
      <w:r w:rsidR="003F7EC1">
        <w:rPr>
          <w:rStyle w:val="c3"/>
          <w:color w:val="000000"/>
          <w:sz w:val="28"/>
          <w:szCs w:val="28"/>
        </w:rPr>
        <w:t>ДО</w:t>
      </w:r>
      <w:r>
        <w:rPr>
          <w:rStyle w:val="c3"/>
          <w:color w:val="000000"/>
          <w:sz w:val="28"/>
          <w:szCs w:val="28"/>
        </w:rPr>
        <w:t>П</w:t>
      </w:r>
      <w:proofErr w:type="gramEnd"/>
      <w:r>
        <w:rPr>
          <w:rStyle w:val="c3"/>
          <w:color w:val="000000"/>
          <w:sz w:val="28"/>
          <w:szCs w:val="28"/>
        </w:rPr>
        <w:t xml:space="preserve"> текущего года обучения конкретной учебной группы считается выполненной (реализованной), если количество часов в календарно</w:t>
      </w:r>
      <w:r w:rsidR="003F7EC1">
        <w:rPr>
          <w:rStyle w:val="c3"/>
          <w:color w:val="000000"/>
          <w:sz w:val="28"/>
          <w:szCs w:val="28"/>
        </w:rPr>
        <w:t>м учебном графике</w:t>
      </w:r>
      <w:r>
        <w:rPr>
          <w:rStyle w:val="c3"/>
          <w:color w:val="000000"/>
          <w:sz w:val="28"/>
          <w:szCs w:val="28"/>
        </w:rPr>
        <w:t xml:space="preserve"> и журнале учета рабочего времени по факту совпадает с количеством часов учебного плана данного года обучения.</w:t>
      </w:r>
    </w:p>
    <w:p w:rsidR="00461440" w:rsidRDefault="00461440" w:rsidP="0074210A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31369" w:rsidRPr="00545493" w:rsidRDefault="00E31369" w:rsidP="0074210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69" w:rsidRPr="00545493" w:rsidRDefault="00E31369" w:rsidP="005454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69" w:rsidRPr="00545493" w:rsidRDefault="00E31369" w:rsidP="005454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369" w:rsidRDefault="00E31369" w:rsidP="00E313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31369" w:rsidRDefault="00E31369" w:rsidP="00E313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F7EC1" w:rsidRPr="00463C7B" w:rsidRDefault="003F7EC1" w:rsidP="00997978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45493" w:rsidRPr="00463C7B" w:rsidRDefault="00545493" w:rsidP="00C17B7F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545493" w:rsidRDefault="00545493" w:rsidP="00C17B7F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CE2D48" w:rsidRPr="00463C7B" w:rsidRDefault="00CE2D48" w:rsidP="00C17B7F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0263D" w:rsidRDefault="00A0263D" w:rsidP="00997978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AC0B91" w:rsidRDefault="00AC0B91" w:rsidP="00997978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842098" w:rsidRDefault="00842098" w:rsidP="00997978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C17B7F" w:rsidRPr="00997978" w:rsidRDefault="00C17B7F" w:rsidP="00997978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9797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F6136" w:rsidRPr="00463C7B" w:rsidRDefault="001F6136" w:rsidP="001F613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45493" w:rsidRPr="001F6136" w:rsidRDefault="00545493" w:rsidP="001F6136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F6136">
        <w:rPr>
          <w:rFonts w:ascii="Times New Roman" w:hAnsi="Times New Roman" w:cs="Times New Roman"/>
          <w:b/>
          <w:bCs/>
          <w:i/>
          <w:iCs/>
        </w:rPr>
        <w:t>Образец оформления лицевой стороны титульного листа</w:t>
      </w:r>
    </w:p>
    <w:p w:rsidR="00C17B7F" w:rsidRDefault="00C17B7F" w:rsidP="00C17B7F">
      <w:pPr>
        <w:pStyle w:val="a3"/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C17B7F" w:rsidTr="0074210A">
        <w:trPr>
          <w:trHeight w:val="7678"/>
        </w:trPr>
        <w:tc>
          <w:tcPr>
            <w:tcW w:w="10206" w:type="dxa"/>
            <w:tcBorders>
              <w:top w:val="nil"/>
              <w:left w:val="nil"/>
              <w:right w:val="nil"/>
            </w:tcBorders>
          </w:tcPr>
          <w:p w:rsidR="00C17B7F" w:rsidRPr="009C6B45" w:rsidRDefault="00C17B7F" w:rsidP="00C17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pPr w:leftFromText="180" w:rightFromText="180" w:horzAnchor="margin" w:tblpX="-426" w:tblpY="780"/>
              <w:tblOverlap w:val="never"/>
              <w:tblW w:w="11011" w:type="dxa"/>
              <w:tblLayout w:type="fixed"/>
              <w:tblLook w:val="04A0" w:firstRow="1" w:lastRow="0" w:firstColumn="1" w:lastColumn="0" w:noHBand="0" w:noVBand="1"/>
            </w:tblPr>
            <w:tblGrid>
              <w:gridCol w:w="5648"/>
              <w:gridCol w:w="5363"/>
            </w:tblGrid>
            <w:tr w:rsidR="00C17B7F" w:rsidRPr="009C6B45" w:rsidTr="0074210A">
              <w:trPr>
                <w:trHeight w:val="1365"/>
              </w:trPr>
              <w:tc>
                <w:tcPr>
                  <w:tcW w:w="5648" w:type="dxa"/>
                </w:tcPr>
                <w:p w:rsidR="001F6136" w:rsidRPr="00463C7B" w:rsidRDefault="001F6136" w:rsidP="00C17B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17B7F" w:rsidRPr="009C6B45" w:rsidRDefault="00C17B7F" w:rsidP="00C17B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9C6B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Принята</w:t>
                  </w:r>
                  <w:proofErr w:type="gramEnd"/>
                  <w:r w:rsidRPr="009C6B4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на заседании</w:t>
                  </w:r>
                </w:p>
                <w:p w:rsidR="00C17B7F" w:rsidRPr="009C6B45" w:rsidRDefault="003F7EC1" w:rsidP="00C17B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педагогическом</w:t>
                  </w:r>
                  <w:r w:rsidR="00C17B7F" w:rsidRPr="009C6B4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совета Д</w:t>
                  </w:r>
                  <w:proofErr w:type="gramStart"/>
                  <w:r w:rsidR="00C17B7F" w:rsidRPr="009C6B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Д(</w:t>
                  </w:r>
                  <w:proofErr w:type="gramEnd"/>
                  <w:r w:rsidR="00C17B7F" w:rsidRPr="009C6B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Ю)Т</w:t>
                  </w:r>
                </w:p>
                <w:p w:rsidR="00C17B7F" w:rsidRPr="009C6B45" w:rsidRDefault="00A13428" w:rsidP="009C6B45">
                  <w:pPr>
                    <w:spacing w:after="0"/>
                    <w:ind w:left="-216" w:firstLine="216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 « ______» </w:t>
                  </w:r>
                  <w:r w:rsidR="00AC0B9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_______-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20______</w:t>
                  </w:r>
                  <w:r w:rsidR="00C17B7F" w:rsidRPr="009C6B4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г.</w:t>
                  </w:r>
                </w:p>
                <w:p w:rsidR="00C17B7F" w:rsidRPr="009C6B45" w:rsidRDefault="00C17B7F" w:rsidP="009C6B45">
                  <w:pPr>
                    <w:spacing w:after="0"/>
                    <w:ind w:left="-25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6B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Протокол №</w:t>
                  </w:r>
                  <w:r w:rsidR="00A1342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____</w:t>
                  </w:r>
                </w:p>
              </w:tc>
              <w:tc>
                <w:tcPr>
                  <w:tcW w:w="5363" w:type="dxa"/>
                  <w:tcBorders>
                    <w:right w:val="single" w:sz="4" w:space="0" w:color="auto"/>
                  </w:tcBorders>
                </w:tcPr>
                <w:p w:rsidR="001F6136" w:rsidRPr="008F3B73" w:rsidRDefault="001F6136" w:rsidP="00C17B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17B7F" w:rsidRPr="009C6B45" w:rsidRDefault="00C17B7F" w:rsidP="00C17B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6B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Утверждаю:</w:t>
                  </w:r>
                </w:p>
                <w:p w:rsidR="00C17B7F" w:rsidRPr="009C6B45" w:rsidRDefault="00C17B7F" w:rsidP="00C17B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6B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Директор М</w:t>
                  </w:r>
                  <w:r w:rsidR="003F7EC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9C6B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 ДО Д</w:t>
                  </w:r>
                  <w:proofErr w:type="gramStart"/>
                  <w:r w:rsidRPr="009C6B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Д(</w:t>
                  </w:r>
                  <w:proofErr w:type="gramEnd"/>
                  <w:r w:rsidRPr="009C6B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Ю)Т</w:t>
                  </w:r>
                </w:p>
                <w:p w:rsidR="00C17B7F" w:rsidRPr="009C6B45" w:rsidRDefault="00C17B7F" w:rsidP="00C17B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C6B45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 И. Н. Майорова</w:t>
                  </w:r>
                </w:p>
                <w:p w:rsidR="00C17B7F" w:rsidRPr="009C6B45" w:rsidRDefault="00A13428" w:rsidP="00C17B7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«______» ___________ 20______</w:t>
                  </w:r>
                  <w:r w:rsidR="00C17B7F" w:rsidRPr="009C6B4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</w:t>
                  </w:r>
                </w:p>
              </w:tc>
            </w:tr>
          </w:tbl>
          <w:p w:rsidR="00C17B7F" w:rsidRPr="009C6B45" w:rsidRDefault="00C17B7F" w:rsidP="00C17B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B7F" w:rsidRPr="009C6B45" w:rsidRDefault="00C17B7F" w:rsidP="00C17B7F">
            <w:pPr>
              <w:ind w:firstLine="53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B7F" w:rsidRPr="009C6B45" w:rsidRDefault="00C17B7F" w:rsidP="00C17B7F">
            <w:pPr>
              <w:ind w:firstLine="53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B7F" w:rsidRPr="009C6B45" w:rsidRDefault="00C17B7F" w:rsidP="00C17B7F">
            <w:pPr>
              <w:ind w:firstLine="538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B7F" w:rsidRPr="009C6B45" w:rsidRDefault="00C17B7F" w:rsidP="00C17B7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6B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Дополнительная общеобразовательная </w:t>
            </w:r>
            <w:r w:rsidR="00FF310D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9C6B45">
              <w:rPr>
                <w:rFonts w:ascii="Times New Roman" w:hAnsi="Times New Roman" w:cs="Times New Roman"/>
                <w:bCs/>
                <w:sz w:val="18"/>
                <w:szCs w:val="18"/>
              </w:rPr>
              <w:t>общеразвивающая</w:t>
            </w:r>
            <w:r w:rsidR="00FF310D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Pr="009C6B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программа</w:t>
            </w:r>
          </w:p>
          <w:p w:rsidR="00C17B7F" w:rsidRDefault="00C17B7F" w:rsidP="00A134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B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художественной направленности </w:t>
            </w:r>
            <w:r w:rsidR="00A13428">
              <w:rPr>
                <w:rFonts w:ascii="Times New Roman" w:hAnsi="Times New Roman" w:cs="Times New Roman"/>
                <w:sz w:val="18"/>
                <w:szCs w:val="18"/>
              </w:rPr>
              <w:t>«__________________________</w:t>
            </w:r>
            <w:r w:rsidRPr="009C6B4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13428" w:rsidRPr="009C6B45" w:rsidRDefault="00A13428" w:rsidP="00A1342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наименование программы </w:t>
            </w:r>
          </w:p>
          <w:p w:rsidR="00A13428" w:rsidRDefault="00A13428" w:rsidP="00C17B7F">
            <w:pPr>
              <w:tabs>
                <w:tab w:val="left" w:pos="6195"/>
              </w:tabs>
              <w:spacing w:line="360" w:lineRule="auto"/>
              <w:ind w:right="-6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10D" w:rsidRDefault="00FF310D" w:rsidP="00C17B7F">
            <w:pPr>
              <w:tabs>
                <w:tab w:val="left" w:pos="6195"/>
              </w:tabs>
              <w:spacing w:line="360" w:lineRule="auto"/>
              <w:ind w:right="-6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10D" w:rsidRDefault="00FF310D" w:rsidP="00C17B7F">
            <w:pPr>
              <w:tabs>
                <w:tab w:val="left" w:pos="6195"/>
              </w:tabs>
              <w:spacing w:line="360" w:lineRule="auto"/>
              <w:ind w:right="-6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программы:_________</w:t>
            </w:r>
          </w:p>
          <w:p w:rsidR="00C17B7F" w:rsidRPr="009C6B45" w:rsidRDefault="00A13428" w:rsidP="00C17B7F">
            <w:pPr>
              <w:tabs>
                <w:tab w:val="left" w:pos="6195"/>
              </w:tabs>
              <w:spacing w:line="360" w:lineRule="auto"/>
              <w:ind w:right="-6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_______ </w:t>
            </w:r>
          </w:p>
          <w:p w:rsidR="00C17B7F" w:rsidRPr="009C6B45" w:rsidRDefault="00A13428" w:rsidP="00C17B7F">
            <w:pPr>
              <w:tabs>
                <w:tab w:val="left" w:pos="6195"/>
              </w:tabs>
              <w:spacing w:line="360" w:lineRule="auto"/>
              <w:ind w:right="-6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реализации: _______</w:t>
            </w:r>
            <w:r w:rsidR="00BB6F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17B7F" w:rsidRPr="009C6B45" w:rsidRDefault="00C17B7F" w:rsidP="00C17B7F">
            <w:pPr>
              <w:tabs>
                <w:tab w:val="left" w:pos="6195"/>
              </w:tabs>
              <w:spacing w:line="276" w:lineRule="auto"/>
              <w:ind w:right="-6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B7F" w:rsidRPr="009C6B45" w:rsidRDefault="00997978" w:rsidP="00C17B7F">
            <w:pPr>
              <w:tabs>
                <w:tab w:val="center" w:pos="4677"/>
                <w:tab w:val="left" w:pos="6195"/>
              </w:tabs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Автор/составитель</w:t>
            </w:r>
            <w:r w:rsidR="00BB6F55">
              <w:rPr>
                <w:rFonts w:ascii="Times New Roman" w:hAnsi="Times New Roman" w:cs="Times New Roman"/>
                <w:sz w:val="18"/>
                <w:szCs w:val="18"/>
              </w:rPr>
              <w:t>: _________________</w:t>
            </w:r>
            <w:r w:rsidR="00C17B7F" w:rsidRPr="009C6B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17B7F" w:rsidRPr="009C6B45" w:rsidRDefault="00C17B7F" w:rsidP="00C17B7F">
            <w:pPr>
              <w:tabs>
                <w:tab w:val="center" w:pos="4677"/>
                <w:tab w:val="left" w:pos="619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C6B45">
              <w:rPr>
                <w:rFonts w:ascii="Times New Roman" w:hAnsi="Times New Roman" w:cs="Times New Roman"/>
                <w:sz w:val="18"/>
                <w:szCs w:val="18"/>
              </w:rPr>
              <w:t xml:space="preserve">      педагог дополнительного образования</w:t>
            </w:r>
          </w:p>
          <w:p w:rsidR="00C17B7F" w:rsidRPr="009C6B45" w:rsidRDefault="00C17B7F" w:rsidP="00C17B7F">
            <w:pPr>
              <w:tabs>
                <w:tab w:val="center" w:pos="4677"/>
                <w:tab w:val="left" w:pos="619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B7F" w:rsidRPr="009C6B45" w:rsidRDefault="00C17B7F" w:rsidP="00C17B7F">
            <w:pPr>
              <w:tabs>
                <w:tab w:val="center" w:pos="4677"/>
                <w:tab w:val="left" w:pos="619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B7F" w:rsidRPr="009C6B45" w:rsidRDefault="00C17B7F" w:rsidP="00C17B7F">
            <w:pPr>
              <w:tabs>
                <w:tab w:val="center" w:pos="4677"/>
                <w:tab w:val="left" w:pos="6195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10D" w:rsidRDefault="00FF310D" w:rsidP="00C17B7F">
            <w:pPr>
              <w:tabs>
                <w:tab w:val="center" w:pos="4677"/>
                <w:tab w:val="left" w:pos="619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310D" w:rsidRDefault="00FF310D" w:rsidP="00C17B7F">
            <w:pPr>
              <w:tabs>
                <w:tab w:val="center" w:pos="4677"/>
                <w:tab w:val="left" w:pos="619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B7F" w:rsidRPr="009C6B45" w:rsidRDefault="00C17B7F" w:rsidP="00C17B7F">
            <w:pPr>
              <w:tabs>
                <w:tab w:val="center" w:pos="4677"/>
                <w:tab w:val="left" w:pos="619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B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B853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6B45">
              <w:rPr>
                <w:rFonts w:ascii="Times New Roman" w:hAnsi="Times New Roman" w:cs="Times New Roman"/>
                <w:sz w:val="18"/>
                <w:szCs w:val="18"/>
              </w:rPr>
              <w:t>Магадан</w:t>
            </w:r>
          </w:p>
          <w:p w:rsidR="00C17B7F" w:rsidRPr="009C6B45" w:rsidRDefault="00C17B7F" w:rsidP="009C6B45">
            <w:pPr>
              <w:tabs>
                <w:tab w:val="center" w:pos="4677"/>
                <w:tab w:val="left" w:pos="6195"/>
              </w:tabs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B4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C6B45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</w:tc>
      </w:tr>
    </w:tbl>
    <w:tbl>
      <w:tblPr>
        <w:tblpPr w:leftFromText="180" w:rightFromText="180" w:vertAnchor="page" w:horzAnchor="page" w:tblpX="1456" w:tblpY="2416"/>
        <w:tblOverlap w:val="never"/>
        <w:tblW w:w="10306" w:type="dxa"/>
        <w:tblLayout w:type="fixed"/>
        <w:tblLook w:val="0000" w:firstRow="0" w:lastRow="0" w:firstColumn="0" w:lastColumn="0" w:noHBand="0" w:noVBand="0"/>
      </w:tblPr>
      <w:tblGrid>
        <w:gridCol w:w="2508"/>
        <w:gridCol w:w="5734"/>
        <w:gridCol w:w="2064"/>
      </w:tblGrid>
      <w:tr w:rsidR="0074210A" w:rsidRPr="009C6B45" w:rsidTr="0074210A">
        <w:trPr>
          <w:trHeight w:val="18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0A" w:rsidRPr="00267D92" w:rsidRDefault="0074210A" w:rsidP="0074210A">
            <w:pPr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7D92">
              <w:rPr>
                <w:rFonts w:ascii="Times New Roman" w:hAnsi="Times New Roman" w:cs="Times New Roman"/>
                <w:sz w:val="18"/>
                <w:szCs w:val="18"/>
              </w:rPr>
              <w:t>+</w:t>
            </w:r>
          </w:p>
          <w:p w:rsidR="0074210A" w:rsidRPr="009C6B45" w:rsidRDefault="0074210A" w:rsidP="0074210A">
            <w:pPr>
              <w:overflowPunct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B45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19A5106" wp14:editId="58232693">
                  <wp:extent cx="790575" cy="841579"/>
                  <wp:effectExtent l="19050" t="0" r="9525" b="0"/>
                  <wp:docPr id="6" name="Рисунок 1" descr="ЭМБЛЕМА ДДЮ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ДДЮ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915" cy="84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0A" w:rsidRPr="009C6B45" w:rsidRDefault="0074210A" w:rsidP="0074210A">
            <w:pPr>
              <w:overflowPunct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210A" w:rsidRPr="00463C7B" w:rsidRDefault="0074210A" w:rsidP="0074210A">
            <w:pPr>
              <w:overflowPunct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B4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</w:t>
            </w:r>
          </w:p>
          <w:p w:rsidR="0074210A" w:rsidRPr="009C6B45" w:rsidRDefault="0074210A" w:rsidP="0074210A">
            <w:pPr>
              <w:overflowPunct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B45">
              <w:rPr>
                <w:rFonts w:ascii="Times New Roman" w:hAnsi="Times New Roman" w:cs="Times New Roman"/>
                <w:sz w:val="18"/>
                <w:szCs w:val="18"/>
              </w:rPr>
              <w:t>дополнительного образования</w:t>
            </w:r>
          </w:p>
          <w:p w:rsidR="0074210A" w:rsidRPr="009C6B45" w:rsidRDefault="0074210A" w:rsidP="0074210A">
            <w:pPr>
              <w:overflowPunct w:val="0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B45">
              <w:rPr>
                <w:rFonts w:ascii="Times New Roman" w:hAnsi="Times New Roman" w:cs="Times New Roman"/>
                <w:b/>
                <w:sz w:val="18"/>
                <w:szCs w:val="18"/>
              </w:rPr>
              <w:t>«Дворец детского (юношеского)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6B45">
              <w:rPr>
                <w:rFonts w:ascii="Times New Roman" w:hAnsi="Times New Roman" w:cs="Times New Roman"/>
                <w:b/>
                <w:sz w:val="18"/>
                <w:szCs w:val="18"/>
              </w:rPr>
              <w:t>творчества»</w:t>
            </w:r>
          </w:p>
          <w:p w:rsidR="0074210A" w:rsidRPr="009C6B45" w:rsidRDefault="0074210A" w:rsidP="0074210A">
            <w:pPr>
              <w:overflowPunct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0A" w:rsidRPr="00FF310D" w:rsidRDefault="0074210A" w:rsidP="0074210A">
            <w:pPr>
              <w:overflowPunct w:val="0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9C6B45">
              <w:rPr>
                <w:rFonts w:ascii="Times New Roman" w:hAnsi="Times New Roman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78BB59C" wp14:editId="25C30434">
                  <wp:simplePos x="0" y="0"/>
                  <wp:positionH relativeFrom="margin">
                    <wp:posOffset>99060</wp:posOffset>
                  </wp:positionH>
                  <wp:positionV relativeFrom="margin">
                    <wp:posOffset>170180</wp:posOffset>
                  </wp:positionV>
                  <wp:extent cx="904875" cy="809625"/>
                  <wp:effectExtent l="19050" t="0" r="9525" b="0"/>
                  <wp:wrapSquare wrapText="bothSides"/>
                  <wp:docPr id="7" name="Рисунок 5" descr="Дворцове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Дворцове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17B7F" w:rsidRDefault="00C17B7F" w:rsidP="00C17B7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4482" w:rsidRDefault="00044482" w:rsidP="00C17B7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4482" w:rsidRDefault="00044482" w:rsidP="00C17B7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4482" w:rsidRDefault="00044482" w:rsidP="00C17B7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4482" w:rsidRDefault="00044482" w:rsidP="00C17B7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4482" w:rsidRDefault="00044482" w:rsidP="00C17B7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4482" w:rsidRDefault="00044482" w:rsidP="00C17B7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4482" w:rsidRDefault="00044482" w:rsidP="00C17B7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4482" w:rsidRDefault="00044482" w:rsidP="00C17B7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4482" w:rsidRDefault="00044482" w:rsidP="00C17B7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044482" w:rsidRDefault="00044482" w:rsidP="00C17B7F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620F4" w:rsidRDefault="004620F4" w:rsidP="00FF310D">
      <w:pPr>
        <w:pStyle w:val="Style3"/>
        <w:widowControl/>
        <w:spacing w:line="360" w:lineRule="auto"/>
        <w:ind w:firstLine="0"/>
        <w:jc w:val="center"/>
        <w:rPr>
          <w:rStyle w:val="FontStyle11"/>
          <w:sz w:val="24"/>
          <w:szCs w:val="24"/>
        </w:rPr>
      </w:pPr>
    </w:p>
    <w:p w:rsidR="004620F4" w:rsidRDefault="004620F4" w:rsidP="00FF310D">
      <w:pPr>
        <w:pStyle w:val="Style3"/>
        <w:widowControl/>
        <w:spacing w:line="360" w:lineRule="auto"/>
        <w:ind w:firstLine="0"/>
        <w:jc w:val="center"/>
        <w:rPr>
          <w:rStyle w:val="FontStyle11"/>
          <w:sz w:val="24"/>
          <w:szCs w:val="24"/>
        </w:rPr>
      </w:pPr>
    </w:p>
    <w:p w:rsidR="004620F4" w:rsidRDefault="004620F4" w:rsidP="00FF310D">
      <w:pPr>
        <w:pStyle w:val="Style3"/>
        <w:widowControl/>
        <w:spacing w:line="360" w:lineRule="auto"/>
        <w:ind w:firstLine="0"/>
        <w:jc w:val="center"/>
        <w:rPr>
          <w:rStyle w:val="FontStyle11"/>
          <w:sz w:val="24"/>
          <w:szCs w:val="24"/>
        </w:rPr>
      </w:pPr>
    </w:p>
    <w:p w:rsidR="00327BEA" w:rsidRDefault="00FF310D" w:rsidP="00FF310D">
      <w:pPr>
        <w:pStyle w:val="Style3"/>
        <w:widowControl/>
        <w:spacing w:line="360" w:lineRule="auto"/>
        <w:ind w:firstLine="0"/>
        <w:jc w:val="center"/>
        <w:rPr>
          <w:rStyle w:val="FontStyle11"/>
          <w:sz w:val="24"/>
          <w:szCs w:val="24"/>
        </w:rPr>
      </w:pPr>
      <w:r w:rsidRPr="00FF310D">
        <w:rPr>
          <w:rStyle w:val="FontStyle11"/>
          <w:sz w:val="24"/>
          <w:szCs w:val="24"/>
        </w:rPr>
        <w:t>Календарный учебный график</w:t>
      </w:r>
    </w:p>
    <w:p w:rsidR="00FF310D" w:rsidRPr="00FF310D" w:rsidRDefault="00FF310D" w:rsidP="00FF310D">
      <w:pPr>
        <w:pStyle w:val="Style3"/>
        <w:widowControl/>
        <w:spacing w:line="360" w:lineRule="auto"/>
        <w:ind w:firstLine="0"/>
        <w:jc w:val="center"/>
        <w:rPr>
          <w:rStyle w:val="FontStyle11"/>
          <w:sz w:val="24"/>
          <w:szCs w:val="24"/>
        </w:rPr>
      </w:pPr>
    </w:p>
    <w:tbl>
      <w:tblPr>
        <w:tblStyle w:val="a5"/>
        <w:tblW w:w="978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692"/>
        <w:gridCol w:w="993"/>
        <w:gridCol w:w="851"/>
        <w:gridCol w:w="1417"/>
        <w:gridCol w:w="1418"/>
      </w:tblGrid>
      <w:tr w:rsidR="00E62A3A" w:rsidTr="00E62A3A">
        <w:trPr>
          <w:trHeight w:val="546"/>
        </w:trPr>
        <w:tc>
          <w:tcPr>
            <w:tcW w:w="709" w:type="dxa"/>
            <w:vMerge w:val="restart"/>
          </w:tcPr>
          <w:p w:rsidR="00E62A3A" w:rsidRPr="003F7EC1" w:rsidRDefault="00E62A3A" w:rsidP="00625A35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Cs w:val="24"/>
              </w:rPr>
            </w:pPr>
            <w:r w:rsidRPr="003F7EC1">
              <w:rPr>
                <w:rStyle w:val="FontStyle11"/>
                <w:b w:val="0"/>
                <w:szCs w:val="24"/>
              </w:rPr>
              <w:t xml:space="preserve">Дата </w:t>
            </w:r>
          </w:p>
        </w:tc>
        <w:tc>
          <w:tcPr>
            <w:tcW w:w="1702" w:type="dxa"/>
            <w:vMerge w:val="restart"/>
          </w:tcPr>
          <w:p w:rsidR="00E62A3A" w:rsidRDefault="00E62A3A" w:rsidP="00625A35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Cs w:val="24"/>
              </w:rPr>
            </w:pPr>
            <w:r>
              <w:rPr>
                <w:rStyle w:val="FontStyle11"/>
                <w:b w:val="0"/>
                <w:szCs w:val="24"/>
              </w:rPr>
              <w:t>Наименование раздела</w:t>
            </w: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</w:tcPr>
          <w:p w:rsidR="00E62A3A" w:rsidRDefault="00E62A3A" w:rsidP="00625A35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Cs w:val="24"/>
              </w:rPr>
            </w:pPr>
            <w:r>
              <w:rPr>
                <w:rStyle w:val="FontStyle11"/>
                <w:b w:val="0"/>
                <w:szCs w:val="24"/>
              </w:rPr>
              <w:t xml:space="preserve"> </w:t>
            </w:r>
          </w:p>
          <w:p w:rsidR="00E62A3A" w:rsidRPr="003F7EC1" w:rsidRDefault="00E62A3A" w:rsidP="00E2412F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Cs w:val="24"/>
              </w:rPr>
            </w:pPr>
            <w:r w:rsidRPr="003F7EC1">
              <w:rPr>
                <w:rStyle w:val="FontStyle11"/>
                <w:b w:val="0"/>
                <w:szCs w:val="24"/>
              </w:rPr>
              <w:t>Тема</w:t>
            </w:r>
            <w:r>
              <w:rPr>
                <w:rStyle w:val="FontStyle11"/>
                <w:b w:val="0"/>
                <w:szCs w:val="24"/>
              </w:rPr>
              <w:t xml:space="preserve">  занятия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62A3A" w:rsidRPr="003F7EC1" w:rsidRDefault="00E62A3A" w:rsidP="003F7EC1">
            <w:pPr>
              <w:pStyle w:val="Style3"/>
              <w:spacing w:line="360" w:lineRule="auto"/>
              <w:ind w:firstLine="0"/>
              <w:rPr>
                <w:rStyle w:val="FontStyle11"/>
                <w:b w:val="0"/>
                <w:szCs w:val="24"/>
              </w:rPr>
            </w:pPr>
            <w:r>
              <w:rPr>
                <w:rStyle w:val="FontStyle11"/>
                <w:b w:val="0"/>
                <w:szCs w:val="24"/>
              </w:rPr>
              <w:t xml:space="preserve">  </w:t>
            </w:r>
            <w:r w:rsidRPr="003F7EC1">
              <w:rPr>
                <w:rStyle w:val="FontStyle11"/>
                <w:b w:val="0"/>
                <w:szCs w:val="24"/>
              </w:rPr>
              <w:t>Кол-во часов</w:t>
            </w:r>
          </w:p>
        </w:tc>
        <w:tc>
          <w:tcPr>
            <w:tcW w:w="1417" w:type="dxa"/>
            <w:vMerge w:val="restart"/>
          </w:tcPr>
          <w:p w:rsidR="00E62A3A" w:rsidRDefault="00E62A3A" w:rsidP="00494631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Cs w:val="24"/>
              </w:rPr>
            </w:pPr>
            <w:r w:rsidRPr="003F7EC1">
              <w:rPr>
                <w:rStyle w:val="FontStyle11"/>
                <w:b w:val="0"/>
                <w:szCs w:val="24"/>
              </w:rPr>
              <w:t xml:space="preserve">Формы </w:t>
            </w:r>
            <w:r>
              <w:rPr>
                <w:rStyle w:val="FontStyle11"/>
                <w:b w:val="0"/>
                <w:szCs w:val="24"/>
              </w:rPr>
              <w:t>контроля</w:t>
            </w:r>
          </w:p>
          <w:p w:rsidR="00E62A3A" w:rsidRPr="003F7EC1" w:rsidRDefault="00E62A3A" w:rsidP="00494631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Cs w:val="24"/>
              </w:rPr>
            </w:pPr>
            <w:r>
              <w:rPr>
                <w:rStyle w:val="FontStyle11"/>
                <w:b w:val="0"/>
                <w:szCs w:val="24"/>
              </w:rPr>
              <w:t>(кол-во часов)</w:t>
            </w:r>
          </w:p>
        </w:tc>
        <w:tc>
          <w:tcPr>
            <w:tcW w:w="1418" w:type="dxa"/>
            <w:vMerge w:val="restart"/>
          </w:tcPr>
          <w:p w:rsidR="00E62A3A" w:rsidRPr="003F7EC1" w:rsidRDefault="00E62A3A" w:rsidP="00625A35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Cs w:val="24"/>
              </w:rPr>
            </w:pPr>
            <w:r w:rsidRPr="003F7EC1">
              <w:rPr>
                <w:rStyle w:val="FontStyle11"/>
                <w:b w:val="0"/>
                <w:szCs w:val="24"/>
              </w:rPr>
              <w:t>Примечание</w:t>
            </w:r>
          </w:p>
        </w:tc>
      </w:tr>
      <w:tr w:rsidR="00E62A3A" w:rsidTr="00E62A3A">
        <w:trPr>
          <w:trHeight w:val="473"/>
        </w:trPr>
        <w:tc>
          <w:tcPr>
            <w:tcW w:w="709" w:type="dxa"/>
            <w:vMerge/>
          </w:tcPr>
          <w:p w:rsidR="00E62A3A" w:rsidRDefault="00E62A3A" w:rsidP="00625A35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E62A3A" w:rsidRDefault="00E62A3A" w:rsidP="00625A35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E62A3A" w:rsidRDefault="00E62A3A" w:rsidP="00625A35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3A" w:rsidRPr="00116508" w:rsidRDefault="00E62A3A" w:rsidP="00E2412F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 w:val="20"/>
                <w:szCs w:val="24"/>
              </w:rPr>
            </w:pPr>
            <w:r>
              <w:rPr>
                <w:rStyle w:val="FontStyle11"/>
                <w:b w:val="0"/>
                <w:sz w:val="20"/>
                <w:szCs w:val="24"/>
              </w:rPr>
              <w:t xml:space="preserve"> </w:t>
            </w:r>
            <w:r w:rsidRPr="00116508">
              <w:rPr>
                <w:rStyle w:val="FontStyle11"/>
                <w:b w:val="0"/>
                <w:sz w:val="20"/>
                <w:szCs w:val="24"/>
              </w:rPr>
              <w:t xml:space="preserve">теория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62A3A" w:rsidRPr="00116508" w:rsidRDefault="00E62A3A" w:rsidP="003F7EC1">
            <w:pPr>
              <w:pStyle w:val="Style3"/>
              <w:spacing w:line="360" w:lineRule="auto"/>
              <w:ind w:firstLine="0"/>
              <w:rPr>
                <w:rStyle w:val="FontStyle11"/>
                <w:b w:val="0"/>
                <w:sz w:val="20"/>
                <w:szCs w:val="24"/>
              </w:rPr>
            </w:pPr>
            <w:r w:rsidRPr="00116508">
              <w:rPr>
                <w:rStyle w:val="FontStyle11"/>
                <w:b w:val="0"/>
                <w:sz w:val="20"/>
                <w:szCs w:val="24"/>
              </w:rPr>
              <w:t>практика</w:t>
            </w:r>
          </w:p>
        </w:tc>
        <w:tc>
          <w:tcPr>
            <w:tcW w:w="1417" w:type="dxa"/>
            <w:vMerge/>
          </w:tcPr>
          <w:p w:rsidR="00E62A3A" w:rsidRDefault="00E62A3A" w:rsidP="00625A35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62A3A" w:rsidRDefault="00E62A3A" w:rsidP="00625A35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62A3A" w:rsidTr="00E62A3A">
        <w:trPr>
          <w:trHeight w:val="473"/>
        </w:trPr>
        <w:tc>
          <w:tcPr>
            <w:tcW w:w="709" w:type="dxa"/>
          </w:tcPr>
          <w:p w:rsidR="00E62A3A" w:rsidRDefault="00E62A3A" w:rsidP="00625A35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62A3A" w:rsidRDefault="00E62A3A" w:rsidP="00625A35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E62A3A" w:rsidRDefault="00E62A3A" w:rsidP="00625A35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3A" w:rsidRDefault="00E62A3A" w:rsidP="00494631">
            <w:pPr>
              <w:pStyle w:val="Style3"/>
              <w:widowControl/>
              <w:spacing w:line="360" w:lineRule="auto"/>
              <w:ind w:firstLine="0"/>
              <w:jc w:val="center"/>
              <w:rPr>
                <w:rStyle w:val="FontStyle11"/>
                <w:b w:val="0"/>
                <w:sz w:val="20"/>
                <w:szCs w:val="24"/>
              </w:rPr>
            </w:pPr>
            <w:r>
              <w:rPr>
                <w:rStyle w:val="FontStyle11"/>
                <w:b w:val="0"/>
                <w:sz w:val="2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62A3A" w:rsidRPr="00116508" w:rsidRDefault="00E62A3A" w:rsidP="00494631">
            <w:pPr>
              <w:pStyle w:val="Style3"/>
              <w:spacing w:line="360" w:lineRule="auto"/>
              <w:ind w:firstLine="0"/>
              <w:jc w:val="center"/>
              <w:rPr>
                <w:rStyle w:val="FontStyle11"/>
                <w:b w:val="0"/>
                <w:sz w:val="20"/>
                <w:szCs w:val="24"/>
              </w:rPr>
            </w:pPr>
          </w:p>
        </w:tc>
        <w:tc>
          <w:tcPr>
            <w:tcW w:w="1417" w:type="dxa"/>
          </w:tcPr>
          <w:p w:rsidR="00E62A3A" w:rsidRDefault="00E62A3A" w:rsidP="00494631">
            <w:pPr>
              <w:pStyle w:val="Style3"/>
              <w:widowControl/>
              <w:spacing w:line="36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A3A" w:rsidRDefault="00E62A3A" w:rsidP="00625A35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62A3A" w:rsidTr="00E62A3A">
        <w:trPr>
          <w:trHeight w:val="473"/>
        </w:trPr>
        <w:tc>
          <w:tcPr>
            <w:tcW w:w="709" w:type="dxa"/>
          </w:tcPr>
          <w:p w:rsidR="00E62A3A" w:rsidRDefault="00E62A3A" w:rsidP="00625A35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62A3A" w:rsidRDefault="00E62A3A" w:rsidP="00625A35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E62A3A" w:rsidRDefault="00E62A3A" w:rsidP="00625A35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3A" w:rsidRDefault="00E62A3A" w:rsidP="00494631">
            <w:pPr>
              <w:pStyle w:val="Style3"/>
              <w:widowControl/>
              <w:spacing w:line="360" w:lineRule="auto"/>
              <w:ind w:firstLine="0"/>
              <w:jc w:val="center"/>
              <w:rPr>
                <w:rStyle w:val="FontStyle11"/>
                <w:b w:val="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62A3A" w:rsidRPr="00116508" w:rsidRDefault="00E62A3A" w:rsidP="00494631">
            <w:pPr>
              <w:pStyle w:val="Style3"/>
              <w:spacing w:line="360" w:lineRule="auto"/>
              <w:ind w:firstLine="0"/>
              <w:jc w:val="center"/>
              <w:rPr>
                <w:rStyle w:val="FontStyle11"/>
                <w:b w:val="0"/>
                <w:sz w:val="20"/>
                <w:szCs w:val="24"/>
              </w:rPr>
            </w:pPr>
            <w:r>
              <w:rPr>
                <w:rStyle w:val="FontStyle11"/>
                <w:b w:val="0"/>
                <w:sz w:val="20"/>
                <w:szCs w:val="24"/>
              </w:rPr>
              <w:t>2</w:t>
            </w:r>
          </w:p>
        </w:tc>
        <w:tc>
          <w:tcPr>
            <w:tcW w:w="1417" w:type="dxa"/>
          </w:tcPr>
          <w:p w:rsidR="00E62A3A" w:rsidRDefault="00E62A3A" w:rsidP="00494631">
            <w:pPr>
              <w:pStyle w:val="Style3"/>
              <w:widowControl/>
              <w:spacing w:line="36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A3A" w:rsidRDefault="00E62A3A" w:rsidP="00625A35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62A3A" w:rsidTr="00E62A3A">
        <w:trPr>
          <w:trHeight w:val="473"/>
        </w:trPr>
        <w:tc>
          <w:tcPr>
            <w:tcW w:w="709" w:type="dxa"/>
          </w:tcPr>
          <w:p w:rsidR="00E62A3A" w:rsidRDefault="00E62A3A" w:rsidP="00625A35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62A3A" w:rsidRDefault="00E62A3A" w:rsidP="00625A35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E62A3A" w:rsidRDefault="00E62A3A" w:rsidP="00625A35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3A" w:rsidRDefault="00E62A3A" w:rsidP="00494631">
            <w:pPr>
              <w:pStyle w:val="Style3"/>
              <w:widowControl/>
              <w:spacing w:line="360" w:lineRule="auto"/>
              <w:ind w:firstLine="0"/>
              <w:jc w:val="center"/>
              <w:rPr>
                <w:rStyle w:val="FontStyle11"/>
                <w:b w:val="0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62A3A" w:rsidRDefault="00E62A3A" w:rsidP="00494631">
            <w:pPr>
              <w:pStyle w:val="Style3"/>
              <w:spacing w:line="360" w:lineRule="auto"/>
              <w:ind w:firstLine="0"/>
              <w:jc w:val="center"/>
              <w:rPr>
                <w:rStyle w:val="FontStyle11"/>
                <w:b w:val="0"/>
                <w:sz w:val="20"/>
                <w:szCs w:val="24"/>
              </w:rPr>
            </w:pPr>
            <w:r>
              <w:rPr>
                <w:rStyle w:val="FontStyle11"/>
                <w:b w:val="0"/>
                <w:sz w:val="20"/>
                <w:szCs w:val="24"/>
              </w:rPr>
              <w:t>2</w:t>
            </w:r>
          </w:p>
        </w:tc>
        <w:tc>
          <w:tcPr>
            <w:tcW w:w="1417" w:type="dxa"/>
          </w:tcPr>
          <w:p w:rsidR="00E62A3A" w:rsidRDefault="00E62A3A" w:rsidP="00494631">
            <w:pPr>
              <w:pStyle w:val="Style3"/>
              <w:widowControl/>
              <w:spacing w:line="360" w:lineRule="auto"/>
              <w:ind w:firstLine="0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A3A" w:rsidRDefault="00E62A3A" w:rsidP="00625A35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E62A3A" w:rsidTr="00E62A3A">
        <w:trPr>
          <w:trHeight w:val="473"/>
        </w:trPr>
        <w:tc>
          <w:tcPr>
            <w:tcW w:w="709" w:type="dxa"/>
          </w:tcPr>
          <w:p w:rsidR="00E62A3A" w:rsidRDefault="00E62A3A" w:rsidP="00625A35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1702" w:type="dxa"/>
          </w:tcPr>
          <w:p w:rsidR="00E62A3A" w:rsidRDefault="00E62A3A" w:rsidP="00625A35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E62A3A" w:rsidRPr="00E62A3A" w:rsidRDefault="00E62A3A" w:rsidP="00E62A3A">
            <w:pPr>
              <w:pStyle w:val="Style3"/>
              <w:widowControl/>
              <w:tabs>
                <w:tab w:val="right" w:pos="2336"/>
              </w:tabs>
              <w:spacing w:line="360" w:lineRule="auto"/>
              <w:ind w:firstLine="0"/>
              <w:rPr>
                <w:rStyle w:val="FontStyle11"/>
                <w:sz w:val="24"/>
                <w:szCs w:val="24"/>
              </w:rPr>
            </w:pPr>
            <w:r w:rsidRPr="00E62A3A">
              <w:rPr>
                <w:rStyle w:val="FontStyle11"/>
                <w:sz w:val="24"/>
                <w:szCs w:val="24"/>
              </w:rPr>
              <w:t>Итоговое занятие</w:t>
            </w:r>
            <w:r w:rsidRPr="00E62A3A">
              <w:rPr>
                <w:rStyle w:val="FontStyle11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2A3A" w:rsidRPr="00E62A3A" w:rsidRDefault="00E62A3A" w:rsidP="00494631">
            <w:pPr>
              <w:pStyle w:val="Style3"/>
              <w:widowControl/>
              <w:spacing w:line="360" w:lineRule="auto"/>
              <w:ind w:firstLine="0"/>
              <w:jc w:val="center"/>
              <w:rPr>
                <w:rStyle w:val="FontStyle11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62A3A" w:rsidRPr="00E62A3A" w:rsidRDefault="00E62A3A" w:rsidP="00494631">
            <w:pPr>
              <w:pStyle w:val="Style3"/>
              <w:spacing w:line="360" w:lineRule="auto"/>
              <w:ind w:firstLine="0"/>
              <w:jc w:val="center"/>
              <w:rPr>
                <w:rStyle w:val="FontStyle11"/>
                <w:sz w:val="20"/>
                <w:szCs w:val="24"/>
              </w:rPr>
            </w:pPr>
          </w:p>
        </w:tc>
        <w:tc>
          <w:tcPr>
            <w:tcW w:w="1417" w:type="dxa"/>
          </w:tcPr>
          <w:p w:rsidR="00E62A3A" w:rsidRPr="00E62A3A" w:rsidRDefault="00E62A3A" w:rsidP="00494631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11"/>
                <w:sz w:val="24"/>
                <w:szCs w:val="24"/>
              </w:rPr>
            </w:pPr>
            <w:r w:rsidRPr="00E62A3A">
              <w:rPr>
                <w:rStyle w:val="FontStyle1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62A3A" w:rsidRDefault="00E62A3A" w:rsidP="00625A35">
            <w:pPr>
              <w:pStyle w:val="Style3"/>
              <w:widowControl/>
              <w:spacing w:line="36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</w:p>
        </w:tc>
      </w:tr>
    </w:tbl>
    <w:p w:rsidR="00116508" w:rsidRDefault="00116508" w:rsidP="00625A35">
      <w:pPr>
        <w:pStyle w:val="Style3"/>
        <w:widowControl/>
        <w:spacing w:line="360" w:lineRule="auto"/>
        <w:ind w:left="7080" w:firstLine="0"/>
        <w:rPr>
          <w:rStyle w:val="FontStyle11"/>
          <w:b w:val="0"/>
          <w:sz w:val="24"/>
          <w:szCs w:val="24"/>
        </w:rPr>
      </w:pPr>
    </w:p>
    <w:p w:rsidR="00044482" w:rsidRDefault="00044482" w:rsidP="00625A35">
      <w:pPr>
        <w:pStyle w:val="Style3"/>
        <w:widowControl/>
        <w:spacing w:line="360" w:lineRule="auto"/>
        <w:ind w:left="7080" w:firstLine="0"/>
        <w:rPr>
          <w:rStyle w:val="FontStyle11"/>
          <w:b w:val="0"/>
          <w:sz w:val="24"/>
          <w:szCs w:val="24"/>
        </w:rPr>
      </w:pPr>
    </w:p>
    <w:p w:rsidR="00044482" w:rsidRDefault="00044482" w:rsidP="00625A35">
      <w:pPr>
        <w:pStyle w:val="Style3"/>
        <w:widowControl/>
        <w:spacing w:line="360" w:lineRule="auto"/>
        <w:ind w:left="7080" w:firstLine="0"/>
        <w:rPr>
          <w:rStyle w:val="FontStyle11"/>
          <w:b w:val="0"/>
          <w:sz w:val="24"/>
          <w:szCs w:val="24"/>
        </w:rPr>
      </w:pPr>
    </w:p>
    <w:p w:rsidR="00044482" w:rsidRDefault="00044482" w:rsidP="00625A35">
      <w:pPr>
        <w:pStyle w:val="Style3"/>
        <w:widowControl/>
        <w:spacing w:line="360" w:lineRule="auto"/>
        <w:ind w:left="7080" w:firstLine="0"/>
        <w:rPr>
          <w:rStyle w:val="FontStyle11"/>
          <w:b w:val="0"/>
          <w:sz w:val="24"/>
          <w:szCs w:val="24"/>
        </w:rPr>
      </w:pPr>
    </w:p>
    <w:p w:rsidR="00044482" w:rsidRDefault="00044482" w:rsidP="00625A35">
      <w:pPr>
        <w:pStyle w:val="Style3"/>
        <w:widowControl/>
        <w:spacing w:line="360" w:lineRule="auto"/>
        <w:ind w:left="7080" w:firstLine="0"/>
        <w:rPr>
          <w:rStyle w:val="FontStyle11"/>
          <w:b w:val="0"/>
          <w:sz w:val="24"/>
          <w:szCs w:val="24"/>
        </w:rPr>
      </w:pPr>
    </w:p>
    <w:p w:rsidR="00044482" w:rsidRDefault="00044482" w:rsidP="00625A35">
      <w:pPr>
        <w:pStyle w:val="Style3"/>
        <w:widowControl/>
        <w:spacing w:line="360" w:lineRule="auto"/>
        <w:ind w:left="7080" w:firstLine="0"/>
        <w:rPr>
          <w:rStyle w:val="FontStyle11"/>
          <w:b w:val="0"/>
          <w:sz w:val="24"/>
          <w:szCs w:val="24"/>
        </w:rPr>
      </w:pPr>
    </w:p>
    <w:p w:rsidR="00044482" w:rsidRDefault="00044482" w:rsidP="00625A35">
      <w:pPr>
        <w:pStyle w:val="Style3"/>
        <w:widowControl/>
        <w:spacing w:line="360" w:lineRule="auto"/>
        <w:ind w:left="7080" w:firstLine="0"/>
        <w:rPr>
          <w:rStyle w:val="FontStyle11"/>
          <w:b w:val="0"/>
          <w:sz w:val="24"/>
          <w:szCs w:val="24"/>
        </w:rPr>
      </w:pPr>
    </w:p>
    <w:p w:rsidR="00044482" w:rsidRDefault="00044482" w:rsidP="00625A35">
      <w:pPr>
        <w:pStyle w:val="Style3"/>
        <w:widowControl/>
        <w:spacing w:line="360" w:lineRule="auto"/>
        <w:ind w:left="7080" w:firstLine="0"/>
        <w:rPr>
          <w:rStyle w:val="FontStyle11"/>
          <w:b w:val="0"/>
          <w:sz w:val="24"/>
          <w:szCs w:val="24"/>
        </w:rPr>
      </w:pPr>
    </w:p>
    <w:p w:rsidR="00044482" w:rsidRDefault="00044482" w:rsidP="00625A35">
      <w:pPr>
        <w:pStyle w:val="Style3"/>
        <w:widowControl/>
        <w:spacing w:line="360" w:lineRule="auto"/>
        <w:ind w:left="7080" w:firstLine="0"/>
        <w:rPr>
          <w:rStyle w:val="FontStyle11"/>
          <w:b w:val="0"/>
          <w:sz w:val="24"/>
          <w:szCs w:val="24"/>
        </w:rPr>
      </w:pPr>
    </w:p>
    <w:p w:rsidR="00044482" w:rsidRDefault="00044482" w:rsidP="00625A35">
      <w:pPr>
        <w:pStyle w:val="Style3"/>
        <w:widowControl/>
        <w:spacing w:line="360" w:lineRule="auto"/>
        <w:ind w:left="7080" w:firstLine="0"/>
        <w:rPr>
          <w:rStyle w:val="FontStyle11"/>
          <w:b w:val="0"/>
          <w:sz w:val="24"/>
          <w:szCs w:val="24"/>
        </w:rPr>
      </w:pPr>
    </w:p>
    <w:p w:rsidR="00044482" w:rsidRDefault="00044482" w:rsidP="00625A35">
      <w:pPr>
        <w:pStyle w:val="Style3"/>
        <w:widowControl/>
        <w:spacing w:line="360" w:lineRule="auto"/>
        <w:ind w:left="7080" w:firstLine="0"/>
        <w:rPr>
          <w:rStyle w:val="FontStyle11"/>
          <w:b w:val="0"/>
          <w:sz w:val="24"/>
          <w:szCs w:val="24"/>
        </w:rPr>
      </w:pPr>
    </w:p>
    <w:p w:rsidR="00044482" w:rsidRDefault="00044482" w:rsidP="00625A35">
      <w:pPr>
        <w:pStyle w:val="Style3"/>
        <w:widowControl/>
        <w:spacing w:line="360" w:lineRule="auto"/>
        <w:ind w:left="7080" w:firstLine="0"/>
        <w:rPr>
          <w:rStyle w:val="FontStyle11"/>
          <w:b w:val="0"/>
          <w:sz w:val="24"/>
          <w:szCs w:val="24"/>
        </w:rPr>
      </w:pPr>
    </w:p>
    <w:p w:rsidR="00044482" w:rsidRDefault="00044482" w:rsidP="00625A35">
      <w:pPr>
        <w:pStyle w:val="Style3"/>
        <w:widowControl/>
        <w:spacing w:line="360" w:lineRule="auto"/>
        <w:ind w:left="7080" w:firstLine="0"/>
        <w:rPr>
          <w:rStyle w:val="FontStyle11"/>
          <w:b w:val="0"/>
          <w:sz w:val="24"/>
          <w:szCs w:val="24"/>
        </w:rPr>
      </w:pPr>
    </w:p>
    <w:p w:rsidR="00044482" w:rsidRDefault="00044482" w:rsidP="00625A35">
      <w:pPr>
        <w:pStyle w:val="Style3"/>
        <w:widowControl/>
        <w:spacing w:line="360" w:lineRule="auto"/>
        <w:ind w:left="7080" w:firstLine="0"/>
        <w:rPr>
          <w:rStyle w:val="FontStyle11"/>
          <w:b w:val="0"/>
          <w:sz w:val="24"/>
          <w:szCs w:val="24"/>
        </w:rPr>
      </w:pPr>
    </w:p>
    <w:p w:rsidR="00044482" w:rsidRDefault="00044482" w:rsidP="00625A35">
      <w:pPr>
        <w:pStyle w:val="Style3"/>
        <w:widowControl/>
        <w:spacing w:line="360" w:lineRule="auto"/>
        <w:ind w:left="7080" w:firstLine="0"/>
        <w:rPr>
          <w:rStyle w:val="FontStyle11"/>
          <w:b w:val="0"/>
          <w:sz w:val="24"/>
          <w:szCs w:val="24"/>
        </w:rPr>
      </w:pPr>
    </w:p>
    <w:p w:rsidR="00044482" w:rsidRDefault="00044482" w:rsidP="00625A35">
      <w:pPr>
        <w:pStyle w:val="Style3"/>
        <w:widowControl/>
        <w:spacing w:line="360" w:lineRule="auto"/>
        <w:ind w:left="7080" w:firstLine="0"/>
        <w:rPr>
          <w:rStyle w:val="FontStyle11"/>
          <w:b w:val="0"/>
          <w:sz w:val="24"/>
          <w:szCs w:val="24"/>
        </w:rPr>
      </w:pPr>
    </w:p>
    <w:p w:rsidR="00044482" w:rsidRDefault="00044482" w:rsidP="00625A35">
      <w:pPr>
        <w:pStyle w:val="Style3"/>
        <w:widowControl/>
        <w:spacing w:line="360" w:lineRule="auto"/>
        <w:ind w:left="7080" w:firstLine="0"/>
        <w:rPr>
          <w:rStyle w:val="FontStyle11"/>
          <w:b w:val="0"/>
          <w:sz w:val="24"/>
          <w:szCs w:val="24"/>
        </w:rPr>
      </w:pPr>
    </w:p>
    <w:p w:rsidR="00625A35" w:rsidRDefault="00625A35" w:rsidP="00625A35">
      <w:pPr>
        <w:pStyle w:val="Style3"/>
        <w:widowControl/>
        <w:spacing w:line="360" w:lineRule="auto"/>
        <w:ind w:left="7080" w:firstLine="0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>Приложение №</w:t>
      </w:r>
      <w:r w:rsidR="007D7530">
        <w:rPr>
          <w:rStyle w:val="FontStyle11"/>
          <w:b w:val="0"/>
          <w:sz w:val="24"/>
          <w:szCs w:val="24"/>
        </w:rPr>
        <w:t xml:space="preserve">  3</w:t>
      </w:r>
    </w:p>
    <w:p w:rsidR="00327BEA" w:rsidRPr="00625A35" w:rsidRDefault="00327BEA" w:rsidP="00625A35">
      <w:pPr>
        <w:pStyle w:val="Style3"/>
        <w:widowControl/>
        <w:spacing w:line="360" w:lineRule="auto"/>
        <w:jc w:val="center"/>
        <w:rPr>
          <w:bCs/>
        </w:rPr>
      </w:pPr>
      <w:r w:rsidRPr="003A5068">
        <w:rPr>
          <w:b/>
          <w:color w:val="000000"/>
          <w:sz w:val="28"/>
          <w:szCs w:val="28"/>
        </w:rPr>
        <w:t>Памятка</w:t>
      </w:r>
    </w:p>
    <w:p w:rsidR="00327BEA" w:rsidRPr="00327BEA" w:rsidRDefault="00327BEA" w:rsidP="00FF310D">
      <w:pPr>
        <w:spacing w:after="0" w:line="276" w:lineRule="auto"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7BEA">
        <w:rPr>
          <w:rFonts w:ascii="Times New Roman" w:hAnsi="Times New Roman" w:cs="Times New Roman"/>
          <w:color w:val="000000"/>
          <w:sz w:val="24"/>
          <w:szCs w:val="24"/>
        </w:rPr>
        <w:t xml:space="preserve">Занятия  в объединениях  могут проводиться по дополнительным общеобразовательным программам различной направленности: </w:t>
      </w:r>
      <w:r w:rsidRPr="00327B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естественнонаучной, технической, физкультурно-спортивной, </w:t>
      </w:r>
      <w:proofErr w:type="spellStart"/>
      <w:r w:rsidRPr="00327B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туристко</w:t>
      </w:r>
      <w:proofErr w:type="spellEnd"/>
      <w:r w:rsidRPr="00327B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-краеведческой, художественной, социально-педагогической </w:t>
      </w:r>
      <w:r w:rsidRPr="00327BEA">
        <w:rPr>
          <w:rFonts w:ascii="Times New Roman" w:hAnsi="Times New Roman" w:cs="Times New Roman"/>
          <w:color w:val="000000"/>
          <w:sz w:val="24"/>
          <w:szCs w:val="24"/>
        </w:rPr>
        <w:t xml:space="preserve">(п. 9 Приказа </w:t>
      </w:r>
      <w:proofErr w:type="spellStart"/>
      <w:r w:rsidRPr="00327BEA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327BEA">
        <w:rPr>
          <w:rFonts w:ascii="Times New Roman" w:hAnsi="Times New Roman" w:cs="Times New Roman"/>
          <w:color w:val="000000"/>
          <w:sz w:val="24"/>
          <w:szCs w:val="24"/>
        </w:rPr>
        <w:t xml:space="preserve"> РФ от 29.08.2013 г. № 1008).</w:t>
      </w:r>
    </w:p>
    <w:p w:rsidR="00327BEA" w:rsidRPr="00FF310D" w:rsidRDefault="00327BEA" w:rsidP="00FF310D">
      <w:pPr>
        <w:spacing w:after="0" w:line="276" w:lineRule="auto"/>
        <w:ind w:left="-426" w:firstLine="426"/>
        <w:jc w:val="both"/>
        <w:rPr>
          <w:color w:val="000000"/>
          <w:sz w:val="24"/>
          <w:szCs w:val="28"/>
        </w:rPr>
      </w:pPr>
      <w:r w:rsidRPr="00327BEA">
        <w:rPr>
          <w:rFonts w:ascii="Times New Roman" w:hAnsi="Times New Roman" w:cs="Times New Roman"/>
          <w:color w:val="000000"/>
          <w:sz w:val="24"/>
          <w:szCs w:val="24"/>
        </w:rPr>
        <w:t xml:space="preserve"> В таблице приведен основной перечень видов деятельности с учетом направленности программ. </w:t>
      </w:r>
    </w:p>
    <w:tbl>
      <w:tblPr>
        <w:tblStyle w:val="a5"/>
        <w:tblW w:w="10314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434"/>
        <w:gridCol w:w="4943"/>
        <w:gridCol w:w="60"/>
        <w:gridCol w:w="4877"/>
      </w:tblGrid>
      <w:tr w:rsidR="00327BEA" w:rsidRPr="00FF310D" w:rsidTr="00FF310D">
        <w:trPr>
          <w:trHeight w:val="315"/>
        </w:trPr>
        <w:tc>
          <w:tcPr>
            <w:tcW w:w="434" w:type="dxa"/>
          </w:tcPr>
          <w:p w:rsidR="00327BEA" w:rsidRPr="00FF310D" w:rsidRDefault="00327BEA" w:rsidP="00FF310D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310D">
              <w:rPr>
                <w:rFonts w:ascii="Times New Roman" w:hAnsi="Times New Roman" w:cs="Times New Roman"/>
                <w:b/>
                <w:sz w:val="20"/>
              </w:rPr>
              <w:t>№</w:t>
            </w:r>
            <w:r w:rsidR="00FF310D" w:rsidRPr="00FF310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880" w:type="dxa"/>
            <w:gridSpan w:val="3"/>
          </w:tcPr>
          <w:p w:rsidR="00327BEA" w:rsidRPr="00FF310D" w:rsidRDefault="00327BEA" w:rsidP="00327BE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310D">
              <w:rPr>
                <w:rFonts w:ascii="Times New Roman" w:hAnsi="Times New Roman" w:cs="Times New Roman"/>
                <w:b/>
                <w:sz w:val="20"/>
              </w:rPr>
              <w:t>НАПРАВЛЕНОСТЬ ОБРАЗОВАТЕЛЬНОЙ ПРОГРАММЫ</w:t>
            </w:r>
          </w:p>
        </w:tc>
      </w:tr>
      <w:tr w:rsidR="00327BEA" w:rsidRPr="00FF310D" w:rsidTr="00FF310D">
        <w:tc>
          <w:tcPr>
            <w:tcW w:w="434" w:type="dxa"/>
          </w:tcPr>
          <w:p w:rsidR="00327BEA" w:rsidRPr="00FF310D" w:rsidRDefault="00327BEA" w:rsidP="00327BEA">
            <w:pPr>
              <w:jc w:val="center"/>
              <w:rPr>
                <w:rFonts w:ascii="ITC Bookman" w:hAnsi="ITC Bookman"/>
                <w:b/>
                <w:sz w:val="20"/>
              </w:rPr>
            </w:pPr>
          </w:p>
        </w:tc>
        <w:tc>
          <w:tcPr>
            <w:tcW w:w="9880" w:type="dxa"/>
            <w:gridSpan w:val="3"/>
          </w:tcPr>
          <w:p w:rsidR="00327BEA" w:rsidRPr="00FF310D" w:rsidRDefault="00327BEA" w:rsidP="00327BE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F310D">
              <w:rPr>
                <w:rFonts w:ascii="Times New Roman" w:hAnsi="Times New Roman" w:cs="Times New Roman"/>
                <w:b/>
                <w:sz w:val="20"/>
              </w:rPr>
              <w:t>ВИДЫ ДЕЯТЕЛЬНОСТИ</w:t>
            </w:r>
          </w:p>
        </w:tc>
      </w:tr>
      <w:tr w:rsidR="00327BEA" w:rsidRPr="00FF310D" w:rsidTr="00FF310D">
        <w:tc>
          <w:tcPr>
            <w:tcW w:w="434" w:type="dxa"/>
          </w:tcPr>
          <w:p w:rsidR="00327BEA" w:rsidRPr="00FF310D" w:rsidRDefault="00327BEA" w:rsidP="00327BEA">
            <w:pPr>
              <w:jc w:val="center"/>
              <w:rPr>
                <w:b/>
                <w:sz w:val="20"/>
              </w:rPr>
            </w:pPr>
            <w:r w:rsidRPr="00FF310D">
              <w:rPr>
                <w:b/>
                <w:sz w:val="20"/>
              </w:rPr>
              <w:t>1.</w:t>
            </w:r>
          </w:p>
        </w:tc>
        <w:tc>
          <w:tcPr>
            <w:tcW w:w="9880" w:type="dxa"/>
            <w:gridSpan w:val="3"/>
          </w:tcPr>
          <w:p w:rsidR="00327BEA" w:rsidRPr="00FF310D" w:rsidRDefault="00327BEA" w:rsidP="00327BEA">
            <w:pPr>
              <w:jc w:val="center"/>
              <w:rPr>
                <w:rFonts w:ascii="ITC Bookman" w:hAnsi="ITC Bookman"/>
                <w:b/>
                <w:sz w:val="20"/>
              </w:rPr>
            </w:pPr>
            <w:r w:rsidRPr="00FF310D">
              <w:rPr>
                <w:b/>
                <w:bCs/>
                <w:i/>
                <w:iCs/>
                <w:color w:val="000000"/>
                <w:sz w:val="20"/>
              </w:rPr>
              <w:t>Естественнонаучная</w:t>
            </w:r>
          </w:p>
        </w:tc>
      </w:tr>
      <w:tr w:rsidR="00327BEA" w:rsidRPr="00FF310D" w:rsidTr="00FF310D">
        <w:tc>
          <w:tcPr>
            <w:tcW w:w="434" w:type="dxa"/>
          </w:tcPr>
          <w:p w:rsidR="00327BEA" w:rsidRPr="00FF310D" w:rsidRDefault="00327BEA" w:rsidP="00327BEA">
            <w:pPr>
              <w:jc w:val="center"/>
              <w:rPr>
                <w:rFonts w:ascii="ITC Bookman" w:hAnsi="ITC Bookman"/>
                <w:b/>
                <w:sz w:val="20"/>
              </w:rPr>
            </w:pPr>
          </w:p>
        </w:tc>
        <w:tc>
          <w:tcPr>
            <w:tcW w:w="9880" w:type="dxa"/>
            <w:gridSpan w:val="3"/>
          </w:tcPr>
          <w:p w:rsidR="00327BEA" w:rsidRPr="00FF310D" w:rsidRDefault="00327BEA" w:rsidP="00327BE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учебно-исследовательская деятельность и изучение  дисципли</w:t>
            </w:r>
            <w:proofErr w:type="gramStart"/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н(</w:t>
            </w:r>
            <w:proofErr w:type="gramEnd"/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 xml:space="preserve"> за пределами общеобразовательных программ): астрономия, математика, химия, физика, информатика, геология, география, природоведение, медицина,</w:t>
            </w:r>
          </w:p>
          <w:p w:rsidR="00327BEA" w:rsidRPr="00FF310D" w:rsidRDefault="00327BEA" w:rsidP="00327BE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основы и углубленное изучение экологии и биологии (общая экология, современные экологические проблемы, ботаника и др.),</w:t>
            </w:r>
          </w:p>
          <w:p w:rsidR="00327BEA" w:rsidRPr="00FF310D" w:rsidRDefault="00327BEA" w:rsidP="00327BEA">
            <w:pPr>
              <w:jc w:val="both"/>
              <w:rPr>
                <w:rFonts w:ascii="ITC Bookman" w:hAnsi="ITC Bookman"/>
                <w:b/>
                <w:sz w:val="20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прикладные эколого-биологические программы (</w:t>
            </w:r>
            <w:proofErr w:type="spellStart"/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аквариумистика</w:t>
            </w:r>
            <w:proofErr w:type="spellEnd"/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, охрана природы, растениеводство и др.).</w:t>
            </w:r>
          </w:p>
        </w:tc>
      </w:tr>
      <w:tr w:rsidR="00327BEA" w:rsidRPr="00FF310D" w:rsidTr="00FF310D">
        <w:tc>
          <w:tcPr>
            <w:tcW w:w="434" w:type="dxa"/>
          </w:tcPr>
          <w:p w:rsidR="00327BEA" w:rsidRPr="00FF310D" w:rsidRDefault="00327BEA" w:rsidP="00327BEA">
            <w:pPr>
              <w:jc w:val="center"/>
              <w:rPr>
                <w:b/>
                <w:sz w:val="20"/>
              </w:rPr>
            </w:pPr>
            <w:r w:rsidRPr="00FF310D">
              <w:rPr>
                <w:b/>
                <w:sz w:val="20"/>
              </w:rPr>
              <w:t>2.</w:t>
            </w:r>
          </w:p>
        </w:tc>
        <w:tc>
          <w:tcPr>
            <w:tcW w:w="9880" w:type="dxa"/>
            <w:gridSpan w:val="3"/>
          </w:tcPr>
          <w:p w:rsidR="00327BEA" w:rsidRPr="00FF310D" w:rsidRDefault="00327BEA" w:rsidP="00327BEA">
            <w:pPr>
              <w:jc w:val="center"/>
              <w:rPr>
                <w:rFonts w:ascii="ITC Bookman" w:hAnsi="ITC Bookman"/>
                <w:b/>
                <w:sz w:val="20"/>
              </w:rPr>
            </w:pPr>
            <w:r w:rsidRPr="00FF310D">
              <w:rPr>
                <w:b/>
                <w:bCs/>
                <w:i/>
                <w:iCs/>
                <w:color w:val="000000"/>
                <w:sz w:val="20"/>
              </w:rPr>
              <w:t>Техническая</w:t>
            </w:r>
          </w:p>
        </w:tc>
      </w:tr>
      <w:tr w:rsidR="00327BEA" w:rsidRPr="00FF310D" w:rsidTr="00FF310D">
        <w:tc>
          <w:tcPr>
            <w:tcW w:w="434" w:type="dxa"/>
          </w:tcPr>
          <w:p w:rsidR="00327BEA" w:rsidRPr="00FF310D" w:rsidRDefault="00327BEA" w:rsidP="00327BEA">
            <w:pPr>
              <w:jc w:val="center"/>
              <w:rPr>
                <w:rFonts w:ascii="ITC Bookman" w:hAnsi="ITC Bookman"/>
                <w:b/>
                <w:sz w:val="20"/>
              </w:rPr>
            </w:pPr>
          </w:p>
        </w:tc>
        <w:tc>
          <w:tcPr>
            <w:tcW w:w="4943" w:type="dxa"/>
            <w:tcBorders>
              <w:right w:val="single" w:sz="4" w:space="0" w:color="auto"/>
            </w:tcBorders>
          </w:tcPr>
          <w:p w:rsidR="00327BEA" w:rsidRPr="00FF310D" w:rsidRDefault="00327BEA" w:rsidP="00327BEA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компьютерная графика (2D и 3D),</w:t>
            </w: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br/>
              <w:t>конструирование и моделирование,</w:t>
            </w:r>
          </w:p>
          <w:p w:rsidR="00327BEA" w:rsidRPr="00FF310D" w:rsidRDefault="00327BEA" w:rsidP="00327BEA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технический дизайн и художественное</w:t>
            </w: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br/>
              <w:t>проектирование,</w:t>
            </w:r>
          </w:p>
          <w:p w:rsidR="00327BEA" w:rsidRPr="00FF310D" w:rsidRDefault="00327BEA" w:rsidP="00327BEA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фотодело,</w:t>
            </w:r>
          </w:p>
          <w:p w:rsidR="00327BEA" w:rsidRPr="00FF310D" w:rsidRDefault="00327BEA" w:rsidP="00327BEA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техника звука,</w:t>
            </w:r>
          </w:p>
          <w:p w:rsidR="00327BEA" w:rsidRPr="00FF310D" w:rsidRDefault="00327BEA" w:rsidP="00327BEA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операторское мастерство,</w:t>
            </w: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br/>
              <w:t>видеомонтаж,</w:t>
            </w:r>
          </w:p>
          <w:p w:rsidR="00327BEA" w:rsidRPr="00FF310D" w:rsidRDefault="00327BEA" w:rsidP="00327BEA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лего</w:t>
            </w:r>
            <w:proofErr w:type="spellEnd"/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-конструирование и моделирование,</w:t>
            </w:r>
          </w:p>
          <w:p w:rsidR="00327BEA" w:rsidRPr="00FF310D" w:rsidRDefault="00327BEA" w:rsidP="00327BEA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электроника,</w:t>
            </w: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br/>
              <w:t>радиотехника,</w:t>
            </w:r>
          </w:p>
          <w:p w:rsidR="00327BEA" w:rsidRPr="00FF310D" w:rsidRDefault="00327BEA" w:rsidP="00327BEA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электротехника,</w:t>
            </w:r>
          </w:p>
        </w:tc>
        <w:tc>
          <w:tcPr>
            <w:tcW w:w="4937" w:type="dxa"/>
            <w:gridSpan w:val="2"/>
            <w:tcBorders>
              <w:left w:val="single" w:sz="4" w:space="0" w:color="auto"/>
            </w:tcBorders>
          </w:tcPr>
          <w:p w:rsidR="00327BEA" w:rsidRPr="00FF310D" w:rsidRDefault="00327BEA" w:rsidP="00327BEA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светотехника,</w:t>
            </w:r>
          </w:p>
          <w:p w:rsidR="00327BEA" w:rsidRPr="00FF310D" w:rsidRDefault="00327BEA" w:rsidP="00327BEA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машинопись,</w:t>
            </w:r>
          </w:p>
          <w:p w:rsidR="00327BEA" w:rsidRPr="00FF310D" w:rsidRDefault="00327BEA" w:rsidP="00327BEA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информационная культура и информационные технологии робототехника,</w:t>
            </w:r>
          </w:p>
          <w:p w:rsidR="00327BEA" w:rsidRPr="00FF310D" w:rsidRDefault="00327BEA" w:rsidP="00327BEA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стендовая стрельба,</w:t>
            </w: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br/>
              <w:t>парашютная подготовка,</w:t>
            </w:r>
          </w:p>
          <w:p w:rsidR="00327BEA" w:rsidRPr="00FF310D" w:rsidRDefault="00327BEA" w:rsidP="00327BEA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мотоспорт,</w:t>
            </w:r>
          </w:p>
          <w:p w:rsidR="00327BEA" w:rsidRPr="00FF310D" w:rsidRDefault="00327BEA" w:rsidP="00327BEA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картинг,</w:t>
            </w:r>
          </w:p>
          <w:p w:rsidR="00327BEA" w:rsidRPr="00FF310D" w:rsidRDefault="00327BEA" w:rsidP="00327BEA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радиоспорт,</w:t>
            </w:r>
          </w:p>
          <w:p w:rsidR="00327BEA" w:rsidRPr="00FF310D" w:rsidRDefault="00327BEA" w:rsidP="00327BEA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автоспорт,</w:t>
            </w:r>
          </w:p>
          <w:p w:rsidR="00327BEA" w:rsidRPr="00FF310D" w:rsidRDefault="00327BEA" w:rsidP="00327BEA">
            <w:pPr>
              <w:pStyle w:val="a3"/>
              <w:ind w:left="34" w:right="459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ракетомодельный</w:t>
            </w:r>
            <w:proofErr w:type="spellEnd"/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 xml:space="preserve"> спорт,</w:t>
            </w:r>
          </w:p>
          <w:p w:rsidR="00327BEA" w:rsidRPr="00FF310D" w:rsidRDefault="00327BEA" w:rsidP="00327BEA">
            <w:pPr>
              <w:pStyle w:val="a3"/>
              <w:ind w:left="34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свободнолетающие и радиоуправляемые авиамодели</w:t>
            </w:r>
          </w:p>
        </w:tc>
      </w:tr>
      <w:tr w:rsidR="00327BEA" w:rsidRPr="00FF310D" w:rsidTr="00FF310D">
        <w:tc>
          <w:tcPr>
            <w:tcW w:w="434" w:type="dxa"/>
          </w:tcPr>
          <w:p w:rsidR="00327BEA" w:rsidRPr="00FF310D" w:rsidRDefault="00327BEA" w:rsidP="00327BEA">
            <w:pPr>
              <w:jc w:val="center"/>
              <w:rPr>
                <w:b/>
                <w:sz w:val="20"/>
              </w:rPr>
            </w:pPr>
            <w:r w:rsidRPr="00FF310D">
              <w:rPr>
                <w:b/>
                <w:sz w:val="20"/>
              </w:rPr>
              <w:t>3.</w:t>
            </w:r>
          </w:p>
        </w:tc>
        <w:tc>
          <w:tcPr>
            <w:tcW w:w="9880" w:type="dxa"/>
            <w:gridSpan w:val="3"/>
          </w:tcPr>
          <w:p w:rsidR="00327BEA" w:rsidRPr="00FF310D" w:rsidRDefault="00327BEA" w:rsidP="00327BEA">
            <w:pPr>
              <w:jc w:val="center"/>
              <w:rPr>
                <w:rFonts w:ascii="ITC Bookman" w:hAnsi="ITC Bookman"/>
                <w:b/>
                <w:sz w:val="20"/>
              </w:rPr>
            </w:pPr>
            <w:r w:rsidRPr="00FF310D">
              <w:rPr>
                <w:b/>
                <w:bCs/>
                <w:i/>
                <w:iCs/>
                <w:color w:val="000000"/>
                <w:sz w:val="20"/>
              </w:rPr>
              <w:t>Физкультурно-спортивная</w:t>
            </w:r>
          </w:p>
        </w:tc>
      </w:tr>
      <w:tr w:rsidR="00327BEA" w:rsidRPr="00FF310D" w:rsidTr="00FF310D">
        <w:trPr>
          <w:trHeight w:val="1485"/>
        </w:trPr>
        <w:tc>
          <w:tcPr>
            <w:tcW w:w="434" w:type="dxa"/>
          </w:tcPr>
          <w:p w:rsidR="00327BEA" w:rsidRPr="00FF310D" w:rsidRDefault="00327BEA" w:rsidP="00327BEA">
            <w:pPr>
              <w:jc w:val="center"/>
              <w:rPr>
                <w:rFonts w:ascii="ITC Bookman" w:hAnsi="ITC Bookman"/>
                <w:b/>
                <w:sz w:val="20"/>
              </w:rPr>
            </w:pPr>
          </w:p>
        </w:tc>
        <w:tc>
          <w:tcPr>
            <w:tcW w:w="9880" w:type="dxa"/>
            <w:gridSpan w:val="3"/>
          </w:tcPr>
          <w:p w:rsidR="00327BEA" w:rsidRPr="00FF310D" w:rsidRDefault="00327BEA" w:rsidP="00327BE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спортивная подготовка (спортивная акробатика,</w:t>
            </w: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br/>
              <w:t>бадминтон, гандбол, художественная гимнастика, плавание, хоккей, футбол,</w:t>
            </w: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br/>
              <w:t>шашки, фехтование, различные виды борьбы и другие виды спорта),</w:t>
            </w:r>
            <w:proofErr w:type="gramEnd"/>
          </w:p>
          <w:p w:rsidR="00327BEA" w:rsidRPr="00FF310D" w:rsidRDefault="00327BEA" w:rsidP="00327BE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общая физическая подготовка и лечебная физкультура (фитнес-аэробика, йога, лечебная физкультура, ритмическая гимнастика и др.)</w:t>
            </w:r>
          </w:p>
        </w:tc>
      </w:tr>
      <w:tr w:rsidR="00327BEA" w:rsidRPr="00FF310D" w:rsidTr="00FF310D">
        <w:tc>
          <w:tcPr>
            <w:tcW w:w="434" w:type="dxa"/>
          </w:tcPr>
          <w:p w:rsidR="00327BEA" w:rsidRPr="00FF310D" w:rsidRDefault="00327BEA" w:rsidP="00327BEA">
            <w:pPr>
              <w:jc w:val="center"/>
              <w:rPr>
                <w:b/>
                <w:sz w:val="20"/>
              </w:rPr>
            </w:pPr>
            <w:r w:rsidRPr="00FF310D">
              <w:rPr>
                <w:b/>
                <w:sz w:val="20"/>
              </w:rPr>
              <w:t>4.</w:t>
            </w:r>
          </w:p>
        </w:tc>
        <w:tc>
          <w:tcPr>
            <w:tcW w:w="9880" w:type="dxa"/>
            <w:gridSpan w:val="3"/>
          </w:tcPr>
          <w:p w:rsidR="00327BEA" w:rsidRPr="00FF310D" w:rsidRDefault="00327BEA" w:rsidP="00327BEA">
            <w:pPr>
              <w:jc w:val="center"/>
              <w:rPr>
                <w:rFonts w:ascii="ITC Bookman" w:hAnsi="ITC Bookman"/>
                <w:b/>
                <w:szCs w:val="24"/>
              </w:rPr>
            </w:pPr>
            <w:r w:rsidRPr="00FF310D">
              <w:rPr>
                <w:b/>
                <w:bCs/>
                <w:i/>
                <w:iCs/>
                <w:color w:val="000000"/>
                <w:szCs w:val="24"/>
              </w:rPr>
              <w:t>Художественная</w:t>
            </w:r>
          </w:p>
        </w:tc>
      </w:tr>
      <w:tr w:rsidR="00327BEA" w:rsidRPr="00FF310D" w:rsidTr="00FF310D">
        <w:tc>
          <w:tcPr>
            <w:tcW w:w="434" w:type="dxa"/>
          </w:tcPr>
          <w:p w:rsidR="00327BEA" w:rsidRPr="00FF310D" w:rsidRDefault="00327BEA" w:rsidP="00327BEA">
            <w:pPr>
              <w:jc w:val="center"/>
              <w:rPr>
                <w:rFonts w:ascii="ITC Bookman" w:hAnsi="ITC Bookman"/>
                <w:b/>
                <w:sz w:val="20"/>
              </w:rPr>
            </w:pPr>
          </w:p>
        </w:tc>
        <w:tc>
          <w:tcPr>
            <w:tcW w:w="5003" w:type="dxa"/>
            <w:gridSpan w:val="2"/>
            <w:tcBorders>
              <w:right w:val="single" w:sz="4" w:space="0" w:color="auto"/>
            </w:tcBorders>
          </w:tcPr>
          <w:p w:rsidR="00327BEA" w:rsidRPr="00FF310D" w:rsidRDefault="00327BEA" w:rsidP="00327BE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исполнительство на струнных, народных,</w:t>
            </w: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br/>
              <w:t>духовых, клавишных, ударных инструментах,</w:t>
            </w:r>
          </w:p>
          <w:p w:rsidR="00327BEA" w:rsidRPr="00FF310D" w:rsidRDefault="00327BEA" w:rsidP="00327BE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оркестры и ансамбли,</w:t>
            </w:r>
            <w:r w:rsidR="00A20C9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сольный вокал,</w:t>
            </w:r>
            <w:r w:rsidR="00A20C9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хоровое пение,</w:t>
            </w:r>
            <w:r w:rsidR="00A20C9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эстрадно</w:t>
            </w:r>
            <w:proofErr w:type="spellEnd"/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-джазовое творчество,</w:t>
            </w:r>
          </w:p>
          <w:p w:rsidR="00327BEA" w:rsidRPr="00FF310D" w:rsidRDefault="00327BEA" w:rsidP="00327BE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театральное</w:t>
            </w:r>
            <w:r w:rsidR="00A20C93">
              <w:rPr>
                <w:rFonts w:ascii="Times New Roman" w:hAnsi="Times New Roman" w:cs="Times New Roman"/>
                <w:color w:val="000000"/>
                <w:szCs w:val="24"/>
              </w:rPr>
              <w:t xml:space="preserve"> творчество,</w:t>
            </w:r>
            <w:r w:rsidR="00A20C93">
              <w:rPr>
                <w:rFonts w:ascii="Times New Roman" w:hAnsi="Times New Roman" w:cs="Times New Roman"/>
                <w:color w:val="000000"/>
                <w:szCs w:val="24"/>
              </w:rPr>
              <w:br/>
              <w:t>цирковое искусство.</w:t>
            </w:r>
          </w:p>
        </w:tc>
        <w:tc>
          <w:tcPr>
            <w:tcW w:w="4877" w:type="dxa"/>
            <w:tcBorders>
              <w:left w:val="single" w:sz="4" w:space="0" w:color="auto"/>
            </w:tcBorders>
          </w:tcPr>
          <w:p w:rsidR="00327BEA" w:rsidRPr="00FF310D" w:rsidRDefault="00327BEA" w:rsidP="00327BE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хореографическое искусство,</w:t>
            </w:r>
          </w:p>
          <w:p w:rsidR="00327BEA" w:rsidRPr="00FF310D" w:rsidRDefault="00327BEA" w:rsidP="00327BE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художественное слово,</w:t>
            </w: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br/>
              <w:t>литературное творчество,</w:t>
            </w:r>
          </w:p>
          <w:p w:rsidR="00327BEA" w:rsidRPr="00FF310D" w:rsidRDefault="00327BEA" w:rsidP="00327BE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изобразительное искусство,</w:t>
            </w:r>
          </w:p>
          <w:p w:rsidR="00327BEA" w:rsidRPr="00FF310D" w:rsidRDefault="00A20C93" w:rsidP="00327BE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декоративно-прикладное </w:t>
            </w:r>
            <w:r w:rsidR="00327BEA" w:rsidRPr="00FF310D">
              <w:rPr>
                <w:rFonts w:ascii="Times New Roman" w:hAnsi="Times New Roman" w:cs="Times New Roman"/>
                <w:color w:val="000000"/>
                <w:szCs w:val="24"/>
              </w:rPr>
              <w:t>творчество,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327BEA" w:rsidRPr="00FF310D">
              <w:rPr>
                <w:rFonts w:ascii="Times New Roman" w:hAnsi="Times New Roman" w:cs="Times New Roman"/>
                <w:color w:val="000000"/>
                <w:szCs w:val="24"/>
              </w:rPr>
              <w:t>дизайн</w:t>
            </w:r>
          </w:p>
        </w:tc>
      </w:tr>
      <w:tr w:rsidR="00327BEA" w:rsidRPr="00FF310D" w:rsidTr="00FF310D">
        <w:tc>
          <w:tcPr>
            <w:tcW w:w="434" w:type="dxa"/>
          </w:tcPr>
          <w:p w:rsidR="00327BEA" w:rsidRPr="00FF310D" w:rsidRDefault="00327BEA" w:rsidP="00327BEA">
            <w:pPr>
              <w:jc w:val="center"/>
              <w:rPr>
                <w:b/>
                <w:sz w:val="20"/>
              </w:rPr>
            </w:pPr>
            <w:r w:rsidRPr="00FF310D">
              <w:rPr>
                <w:b/>
                <w:sz w:val="20"/>
              </w:rPr>
              <w:t>5.</w:t>
            </w:r>
          </w:p>
        </w:tc>
        <w:tc>
          <w:tcPr>
            <w:tcW w:w="9880" w:type="dxa"/>
            <w:gridSpan w:val="3"/>
          </w:tcPr>
          <w:p w:rsidR="00327BEA" w:rsidRPr="00FF310D" w:rsidRDefault="00327BEA" w:rsidP="00327BEA">
            <w:pPr>
              <w:pStyle w:val="a3"/>
              <w:jc w:val="center"/>
              <w:rPr>
                <w:color w:val="000000"/>
                <w:sz w:val="20"/>
              </w:rPr>
            </w:pPr>
            <w:r w:rsidRPr="00FF310D">
              <w:rPr>
                <w:b/>
                <w:bCs/>
                <w:i/>
                <w:iCs/>
                <w:color w:val="000000"/>
                <w:sz w:val="20"/>
              </w:rPr>
              <w:t>Туристско-краеведческая</w:t>
            </w:r>
          </w:p>
        </w:tc>
      </w:tr>
      <w:tr w:rsidR="00327BEA" w:rsidRPr="00FF310D" w:rsidTr="00FF310D">
        <w:tc>
          <w:tcPr>
            <w:tcW w:w="434" w:type="dxa"/>
          </w:tcPr>
          <w:p w:rsidR="00327BEA" w:rsidRPr="00A20C93" w:rsidRDefault="00327BEA" w:rsidP="00327BEA">
            <w:pPr>
              <w:jc w:val="center"/>
              <w:rPr>
                <w:b/>
                <w:sz w:val="20"/>
              </w:rPr>
            </w:pPr>
          </w:p>
        </w:tc>
        <w:tc>
          <w:tcPr>
            <w:tcW w:w="9880" w:type="dxa"/>
            <w:gridSpan w:val="3"/>
          </w:tcPr>
          <w:p w:rsidR="00327BEA" w:rsidRPr="00A20C93" w:rsidRDefault="00327BEA" w:rsidP="00327BE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 xml:space="preserve">пеший, горный, водный, вело - и другие виды туризма, </w:t>
            </w:r>
            <w:proofErr w:type="spellStart"/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альпинизм</w:t>
            </w:r>
            <w:proofErr w:type="gramStart"/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,к</w:t>
            </w:r>
            <w:proofErr w:type="gramEnd"/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раеведение</w:t>
            </w:r>
            <w:proofErr w:type="spellEnd"/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,</w:t>
            </w:r>
            <w:r w:rsidR="00A20C9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 xml:space="preserve">музееведение,  др. </w:t>
            </w:r>
          </w:p>
        </w:tc>
      </w:tr>
      <w:tr w:rsidR="00327BEA" w:rsidRPr="00FF310D" w:rsidTr="00FF310D">
        <w:tc>
          <w:tcPr>
            <w:tcW w:w="434" w:type="dxa"/>
          </w:tcPr>
          <w:p w:rsidR="00327BEA" w:rsidRPr="00FF310D" w:rsidRDefault="00327BEA" w:rsidP="00327BEA">
            <w:pPr>
              <w:jc w:val="center"/>
              <w:rPr>
                <w:b/>
                <w:sz w:val="20"/>
              </w:rPr>
            </w:pPr>
            <w:r w:rsidRPr="00FF310D">
              <w:rPr>
                <w:b/>
                <w:sz w:val="20"/>
              </w:rPr>
              <w:t>6.</w:t>
            </w:r>
          </w:p>
        </w:tc>
        <w:tc>
          <w:tcPr>
            <w:tcW w:w="9880" w:type="dxa"/>
            <w:gridSpan w:val="3"/>
          </w:tcPr>
          <w:p w:rsidR="00327BEA" w:rsidRPr="00FF310D" w:rsidRDefault="00327BEA" w:rsidP="00327BEA">
            <w:pPr>
              <w:pStyle w:val="a3"/>
              <w:jc w:val="center"/>
              <w:rPr>
                <w:color w:val="000000"/>
                <w:szCs w:val="24"/>
              </w:rPr>
            </w:pPr>
            <w:r w:rsidRPr="00FF310D">
              <w:rPr>
                <w:b/>
                <w:bCs/>
                <w:i/>
                <w:iCs/>
                <w:color w:val="000000"/>
                <w:sz w:val="20"/>
              </w:rPr>
              <w:t>Социально-педагогическая</w:t>
            </w:r>
          </w:p>
        </w:tc>
      </w:tr>
      <w:tr w:rsidR="00327BEA" w:rsidRPr="00FF310D" w:rsidTr="00FF310D">
        <w:tc>
          <w:tcPr>
            <w:tcW w:w="434" w:type="dxa"/>
          </w:tcPr>
          <w:p w:rsidR="00327BEA" w:rsidRPr="00FF310D" w:rsidRDefault="00327BEA" w:rsidP="00327BEA">
            <w:pPr>
              <w:jc w:val="center"/>
              <w:rPr>
                <w:b/>
                <w:szCs w:val="24"/>
              </w:rPr>
            </w:pPr>
          </w:p>
        </w:tc>
        <w:tc>
          <w:tcPr>
            <w:tcW w:w="9880" w:type="dxa"/>
            <w:gridSpan w:val="3"/>
          </w:tcPr>
          <w:p w:rsidR="00327BEA" w:rsidRPr="00FF310D" w:rsidRDefault="00327BEA" w:rsidP="00327BE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 xml:space="preserve">развитие дошкольников (социализация и общение, интеллектуальное развитие, логопедия, художественно-эстетическое и творческое развитие, подготовка к школе, социально-культурная </w:t>
            </w: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адаптация детей, в том числе мигрантов и др.);</w:t>
            </w:r>
          </w:p>
          <w:p w:rsidR="00327BEA" w:rsidRPr="00FF310D" w:rsidRDefault="00327BEA" w:rsidP="00327BE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занятия с детьми с ОВЗ;</w:t>
            </w:r>
          </w:p>
          <w:p w:rsidR="00327BEA" w:rsidRPr="00FF310D" w:rsidRDefault="00327BEA" w:rsidP="00327BE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основы психологии, социологии, политологии и права</w:t>
            </w:r>
          </w:p>
          <w:p w:rsidR="00327BEA" w:rsidRPr="00A20C93" w:rsidRDefault="00327BEA" w:rsidP="00327BEA">
            <w:pPr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игротехники</w:t>
            </w:r>
            <w:proofErr w:type="spellEnd"/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 xml:space="preserve"> и игровое  конструирование;</w:t>
            </w:r>
            <w:r w:rsidR="00A20C93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Pr="00FF310D">
              <w:rPr>
                <w:rFonts w:ascii="Times New Roman" w:hAnsi="Times New Roman" w:cs="Times New Roman"/>
                <w:color w:val="000000"/>
                <w:szCs w:val="24"/>
              </w:rPr>
              <w:t>профориентация и предпрофессиональная подготовка.</w:t>
            </w:r>
          </w:p>
        </w:tc>
      </w:tr>
    </w:tbl>
    <w:p w:rsidR="0006501C" w:rsidRPr="00AC6BB9" w:rsidRDefault="0006501C" w:rsidP="0006501C">
      <w:pPr>
        <w:widowControl w:val="0"/>
        <w:autoSpaceDE w:val="0"/>
        <w:autoSpaceDN w:val="0"/>
        <w:adjustRightInd w:val="0"/>
        <w:spacing w:before="150" w:after="0" w:line="330" w:lineRule="exact"/>
        <w:ind w:right="-3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36"/>
          <w:szCs w:val="36"/>
        </w:rPr>
        <w:lastRenderedPageBreak/>
        <w:t xml:space="preserve">                                      </w:t>
      </w:r>
      <w:r w:rsidRPr="00AC6BB9">
        <w:rPr>
          <w:rFonts w:ascii="Times New Roman" w:hAnsi="Times New Roman"/>
          <w:color w:val="000000"/>
          <w:sz w:val="24"/>
          <w:szCs w:val="24"/>
        </w:rPr>
        <w:t>Приложение №</w:t>
      </w:r>
      <w:r w:rsidR="00CA4CE2">
        <w:rPr>
          <w:rFonts w:ascii="Times New Roman" w:hAnsi="Times New Roman"/>
          <w:color w:val="000000"/>
          <w:sz w:val="24"/>
          <w:szCs w:val="24"/>
        </w:rPr>
        <w:t xml:space="preserve"> 4</w:t>
      </w:r>
    </w:p>
    <w:p w:rsidR="0006501C" w:rsidRPr="00DC64BE" w:rsidRDefault="00DC64BE" w:rsidP="00DC64BE">
      <w:pPr>
        <w:spacing w:after="0" w:line="330" w:lineRule="atLeast"/>
        <w:ind w:firstLine="708"/>
        <w:jc w:val="center"/>
        <w:textAlignment w:val="baseline"/>
        <w:rPr>
          <w:rFonts w:ascii="inherit" w:eastAsia="Times New Roman" w:hAnsi="inherit"/>
          <w:sz w:val="24"/>
          <w:szCs w:val="24"/>
        </w:rPr>
      </w:pPr>
      <w:r>
        <w:rPr>
          <w:rFonts w:ascii="inherit" w:eastAsia="Times New Roman" w:hAnsi="inherit"/>
          <w:b/>
          <w:bCs/>
          <w:sz w:val="24"/>
          <w:szCs w:val="24"/>
        </w:rPr>
        <w:t>Уровневая дифференциация п</w:t>
      </w:r>
      <w:r w:rsidRPr="00DC64BE">
        <w:rPr>
          <w:rFonts w:ascii="inherit" w:eastAsia="Times New Roman" w:hAnsi="inherit"/>
          <w:b/>
          <w:bCs/>
          <w:sz w:val="24"/>
          <w:szCs w:val="24"/>
        </w:rPr>
        <w:t>рограмм</w:t>
      </w:r>
    </w:p>
    <w:p w:rsidR="0006501C" w:rsidRPr="00C27BB2" w:rsidRDefault="0006501C" w:rsidP="0006501C">
      <w:pPr>
        <w:spacing w:after="0" w:line="330" w:lineRule="atLeast"/>
        <w:ind w:firstLine="708"/>
        <w:jc w:val="both"/>
        <w:textAlignment w:val="baseline"/>
        <w:rPr>
          <w:rFonts w:ascii="inherit" w:eastAsia="Times New Roman" w:hAnsi="inherit"/>
          <w:sz w:val="24"/>
          <w:szCs w:val="24"/>
        </w:rPr>
      </w:pPr>
      <w:r>
        <w:rPr>
          <w:rFonts w:ascii="inherit" w:eastAsia="Times New Roman" w:hAnsi="inherit"/>
          <w:sz w:val="24"/>
          <w:szCs w:val="24"/>
        </w:rPr>
        <w:t xml:space="preserve">Содержание </w:t>
      </w:r>
      <w:r>
        <w:rPr>
          <w:rFonts w:ascii="inherit" w:eastAsia="Times New Roman" w:hAnsi="inherit" w:cs="Times New Roman"/>
          <w:sz w:val="24"/>
          <w:szCs w:val="24"/>
        </w:rPr>
        <w:t>программ</w:t>
      </w:r>
      <w:r w:rsidRPr="00DF460A">
        <w:rPr>
          <w:rFonts w:ascii="inherit" w:eastAsia="Times New Roman" w:hAnsi="inherit" w:cs="Times New Roman"/>
          <w:sz w:val="24"/>
          <w:szCs w:val="24"/>
        </w:rPr>
        <w:t xml:space="preserve"> д</w:t>
      </w:r>
      <w:r>
        <w:rPr>
          <w:rFonts w:ascii="inherit" w:eastAsia="Times New Roman" w:hAnsi="inherit"/>
          <w:sz w:val="24"/>
          <w:szCs w:val="24"/>
        </w:rPr>
        <w:t>ополнительного образования, реализуемых в МАУ ДО Д</w:t>
      </w:r>
      <w:proofErr w:type="gramStart"/>
      <w:r>
        <w:rPr>
          <w:rFonts w:ascii="inherit" w:eastAsia="Times New Roman" w:hAnsi="inherit"/>
          <w:sz w:val="24"/>
          <w:szCs w:val="24"/>
        </w:rPr>
        <w:t>Д(</w:t>
      </w:r>
      <w:proofErr w:type="gramEnd"/>
      <w:r>
        <w:rPr>
          <w:rFonts w:ascii="inherit" w:eastAsia="Times New Roman" w:hAnsi="inherit"/>
          <w:sz w:val="24"/>
          <w:szCs w:val="24"/>
        </w:rPr>
        <w:t>Ю)Т, дифференцируется</w:t>
      </w:r>
      <w:r w:rsidRPr="00DF460A">
        <w:rPr>
          <w:rFonts w:ascii="inherit" w:eastAsia="Times New Roman" w:hAnsi="inherit" w:cs="Times New Roman"/>
          <w:sz w:val="24"/>
          <w:szCs w:val="24"/>
        </w:rPr>
        <w:t xml:space="preserve"> в соответствии со следующими уровнями сложности</w:t>
      </w:r>
      <w:r w:rsidRPr="00DF460A">
        <w:rPr>
          <w:rFonts w:ascii="inherit" w:eastAsia="Times New Roman" w:hAnsi="inherit"/>
          <w:sz w:val="24"/>
          <w:szCs w:val="24"/>
        </w:rPr>
        <w:t>:</w:t>
      </w:r>
      <w:r w:rsidRPr="00404558">
        <w:rPr>
          <w:rFonts w:ascii="Times New Roman" w:hAnsi="Times New Roman"/>
          <w:color w:val="000000"/>
          <w:sz w:val="24"/>
          <w:szCs w:val="24"/>
        </w:rPr>
        <w:t xml:space="preserve"> «стартовый</w:t>
      </w:r>
      <w:r>
        <w:rPr>
          <w:rFonts w:ascii="Times New Roman" w:hAnsi="Times New Roman"/>
          <w:color w:val="000000"/>
          <w:sz w:val="24"/>
          <w:szCs w:val="24"/>
        </w:rPr>
        <w:t>»(ознакомительный)</w:t>
      </w:r>
      <w:r w:rsidRPr="00404558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«базовый» и </w:t>
      </w:r>
      <w:r w:rsidRPr="00404558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продвинутый» (повышенный</w:t>
      </w:r>
      <w:r w:rsidRPr="00404558">
        <w:rPr>
          <w:rFonts w:ascii="Times New Roman" w:hAnsi="Times New Roman"/>
          <w:color w:val="000000"/>
          <w:sz w:val="24"/>
          <w:szCs w:val="24"/>
        </w:rPr>
        <w:t>).</w:t>
      </w:r>
    </w:p>
    <w:p w:rsidR="0006501C" w:rsidRPr="00C74AD4" w:rsidRDefault="0006501C" w:rsidP="0006501C">
      <w:pPr>
        <w:widowControl w:val="0"/>
        <w:autoSpaceDE w:val="0"/>
        <w:autoSpaceDN w:val="0"/>
        <w:adjustRightInd w:val="0"/>
        <w:spacing w:after="0" w:line="276" w:lineRule="auto"/>
        <w:ind w:right="65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4AD4">
        <w:rPr>
          <w:rFonts w:ascii="Times New Roman" w:eastAsia="Times New Roman" w:hAnsi="Times New Roman" w:cs="Times New Roman"/>
          <w:b/>
          <w:sz w:val="24"/>
          <w:szCs w:val="24"/>
        </w:rPr>
        <w:t xml:space="preserve">"Стартовый уровень" </w:t>
      </w:r>
      <w:r w:rsidRPr="00C74AD4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К данному уровню </w:t>
      </w:r>
      <w:r w:rsidRPr="00C74AD4">
        <w:rPr>
          <w:rFonts w:ascii="Times New Roman" w:hAnsi="Times New Roman" w:cs="Times New Roman"/>
          <w:color w:val="000000"/>
          <w:sz w:val="24"/>
          <w:szCs w:val="24"/>
        </w:rPr>
        <w:t>относятся дополнительные общеразвивающие программы, которые предоставляются учащимся в возрасте от 5 до 18 лет. Срок освоения программы – не менее 3 месяцев; время обучения – от 1 до 3 часов в неделю. Результатом обучения является освоение образовательной программы и переход на базовый уро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вень не менее 25%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6501C" w:rsidRDefault="0006501C" w:rsidP="0006501C">
      <w:pPr>
        <w:widowControl w:val="0"/>
        <w:autoSpaceDE w:val="0"/>
        <w:autoSpaceDN w:val="0"/>
        <w:adjustRightInd w:val="0"/>
        <w:spacing w:after="0"/>
        <w:ind w:right="201" w:firstLine="6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100111"/>
      <w:bookmarkEnd w:id="1"/>
      <w:r w:rsidRPr="000C5D37">
        <w:rPr>
          <w:rFonts w:ascii="Times New Roman" w:eastAsia="Times New Roman" w:hAnsi="Times New Roman" w:cs="Times New Roman"/>
          <w:b/>
          <w:sz w:val="24"/>
          <w:szCs w:val="24"/>
        </w:rPr>
        <w:t>"Базовый уровень"</w:t>
      </w:r>
      <w:r w:rsidRPr="000C5D37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  <w:r w:rsidRPr="000C5D37">
        <w:rPr>
          <w:rFonts w:ascii="Times New Roman" w:eastAsia="Times New Roman" w:hAnsi="Times New Roman"/>
          <w:sz w:val="24"/>
          <w:szCs w:val="24"/>
        </w:rPr>
        <w:t xml:space="preserve"> К</w:t>
      </w:r>
      <w:r w:rsidRPr="000C5D37">
        <w:rPr>
          <w:rFonts w:ascii="Times New Roman" w:hAnsi="Times New Roman" w:cs="Times New Roman"/>
          <w:color w:val="000000"/>
          <w:sz w:val="24"/>
          <w:szCs w:val="24"/>
        </w:rPr>
        <w:t xml:space="preserve"> базовому уровню относятся дополнительные общеразвивающие программы, которые предоставляются учащимся в возрасте от 8 до 18 лет. Срок освоения программы – не менее 1 года; время обучения – от 3 до 6 часов в неделю. Результатом обучения является участие не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енее 50% обучающихся в </w:t>
      </w:r>
      <w:r w:rsidRPr="000C5D37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мероприятиях различного уровня; включение не менее 10 % обучающихся в число победителей и призёров в мероприятиях; переход на углубленный уровень не менее 25% обучающихся по дополнительным общеразвивающим программам. </w:t>
      </w:r>
      <w:bookmarkStart w:id="2" w:name="100112"/>
      <w:bookmarkEnd w:id="2"/>
    </w:p>
    <w:p w:rsidR="0006501C" w:rsidRDefault="0006501C" w:rsidP="0006501C">
      <w:pPr>
        <w:widowControl w:val="0"/>
        <w:autoSpaceDE w:val="0"/>
        <w:autoSpaceDN w:val="0"/>
        <w:adjustRightInd w:val="0"/>
        <w:spacing w:after="0"/>
        <w:ind w:right="201" w:firstLine="645"/>
        <w:jc w:val="both"/>
        <w:rPr>
          <w:rFonts w:ascii="Times New Roman" w:hAnsi="Times New Roman"/>
          <w:color w:val="000000"/>
          <w:sz w:val="24"/>
          <w:szCs w:val="24"/>
        </w:rPr>
      </w:pPr>
      <w:r w:rsidRPr="00C74AD4"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 w:rsidR="00A20C93">
        <w:rPr>
          <w:rFonts w:ascii="Times New Roman" w:eastAsia="Times New Roman" w:hAnsi="Times New Roman" w:cs="Times New Roman"/>
          <w:b/>
          <w:sz w:val="24"/>
          <w:szCs w:val="24"/>
        </w:rPr>
        <w:t xml:space="preserve">Углубленный </w:t>
      </w:r>
      <w:r w:rsidRPr="00C74AD4">
        <w:rPr>
          <w:rFonts w:ascii="Times New Roman" w:eastAsia="Times New Roman" w:hAnsi="Times New Roman" w:cs="Times New Roman"/>
          <w:b/>
          <w:sz w:val="24"/>
          <w:szCs w:val="24"/>
        </w:rPr>
        <w:t>уровень"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(повышенный)</w:t>
      </w:r>
      <w:r>
        <w:rPr>
          <w:rFonts w:ascii="inherit" w:eastAsia="Times New Roman" w:hAnsi="inherit"/>
          <w:sz w:val="24"/>
          <w:szCs w:val="24"/>
        </w:rPr>
        <w:t xml:space="preserve"> п</w:t>
      </w:r>
      <w:r w:rsidRPr="00DF460A">
        <w:rPr>
          <w:rFonts w:ascii="inherit" w:eastAsia="Times New Roman" w:hAnsi="inherit" w:cs="Times New Roman"/>
          <w:sz w:val="24"/>
          <w:szCs w:val="24"/>
        </w:rPr>
        <w:t>редполагает использование форм организации материала, обеспечивающих доступ к сложным (возможно узкоспециализированным) и нетривиальным разделам в рамках содержательно-тематического направления программы. Также предполагает углубленное изучение содержания программы и доступ к около</w:t>
      </w:r>
      <w:r>
        <w:rPr>
          <w:rFonts w:ascii="inherit" w:eastAsia="Times New Roman" w:hAnsi="inherit"/>
          <w:sz w:val="24"/>
          <w:szCs w:val="24"/>
        </w:rPr>
        <w:t xml:space="preserve"> </w:t>
      </w:r>
      <w:r w:rsidRPr="00DF460A">
        <w:rPr>
          <w:rFonts w:ascii="inherit" w:eastAsia="Times New Roman" w:hAnsi="inherit" w:cs="Times New Roman"/>
          <w:sz w:val="24"/>
          <w:szCs w:val="24"/>
        </w:rPr>
        <w:t>профессиональным и профессиональным знаниям в рамках содержательно-тематического направления программы.</w:t>
      </w:r>
      <w:r>
        <w:rPr>
          <w:rFonts w:ascii="inherit" w:eastAsia="Times New Roman" w:hAnsi="inherit"/>
          <w:sz w:val="24"/>
          <w:szCs w:val="24"/>
        </w:rPr>
        <w:t xml:space="preserve"> К </w:t>
      </w:r>
      <w:r w:rsidRPr="00706EB0">
        <w:rPr>
          <w:rFonts w:ascii="Times New Roman" w:hAnsi="Times New Roman"/>
          <w:color w:val="000000"/>
          <w:sz w:val="24"/>
          <w:szCs w:val="24"/>
        </w:rPr>
        <w:t>повышенному уровню относятся дополнительные общеразвивающие прог</w:t>
      </w:r>
      <w:r>
        <w:rPr>
          <w:rFonts w:ascii="Times New Roman" w:hAnsi="Times New Roman"/>
          <w:color w:val="000000"/>
          <w:sz w:val="24"/>
          <w:szCs w:val="24"/>
        </w:rPr>
        <w:t xml:space="preserve">раммы, которые предоставляются </w:t>
      </w:r>
      <w:r w:rsidRPr="00706EB0">
        <w:rPr>
          <w:rFonts w:ascii="Times New Roman" w:hAnsi="Times New Roman"/>
          <w:color w:val="000000"/>
          <w:sz w:val="24"/>
          <w:szCs w:val="24"/>
        </w:rPr>
        <w:t>учащимся в возрасте от 12 до 18 лет. Срок освоения программы – не менее 2 лет; время обучения – от 4 до 8 часов в неделю. Результатом обучения является участие не менее 80% обучающихся в  мероприятиях различного уровня; включение не менее 50% обучающихся в число побед</w:t>
      </w:r>
      <w:r>
        <w:rPr>
          <w:rFonts w:ascii="Times New Roman" w:hAnsi="Times New Roman"/>
          <w:color w:val="000000"/>
          <w:sz w:val="24"/>
          <w:szCs w:val="24"/>
        </w:rPr>
        <w:t>ителей и призёров мероприятий.</w:t>
      </w:r>
    </w:p>
    <w:p w:rsidR="005E3D14" w:rsidRPr="00AC6BB9" w:rsidRDefault="005E3D14" w:rsidP="005E3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6BB9">
        <w:rPr>
          <w:rFonts w:ascii="Times New Roman" w:hAnsi="Times New Roman"/>
          <w:b/>
          <w:bCs/>
          <w:color w:val="000000"/>
          <w:sz w:val="24"/>
          <w:szCs w:val="24"/>
        </w:rPr>
        <w:t>Матрица</w:t>
      </w:r>
    </w:p>
    <w:p w:rsidR="005E3D14" w:rsidRPr="00AC6BB9" w:rsidRDefault="005E3D14" w:rsidP="005E3D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C6BB9">
        <w:rPr>
          <w:rFonts w:ascii="Times New Roman" w:hAnsi="Times New Roman"/>
          <w:b/>
          <w:bCs/>
          <w:color w:val="000000"/>
          <w:sz w:val="24"/>
          <w:szCs w:val="24"/>
        </w:rPr>
        <w:t>для проектирования дополнительных общеразвивающих программ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3"/>
        <w:gridCol w:w="1929"/>
        <w:gridCol w:w="1445"/>
        <w:gridCol w:w="1671"/>
        <w:gridCol w:w="1862"/>
      </w:tblGrid>
      <w:tr w:rsidR="005E3D14" w:rsidRPr="003A004A" w:rsidTr="003357B9">
        <w:tc>
          <w:tcPr>
            <w:tcW w:w="2314" w:type="dxa"/>
          </w:tcPr>
          <w:p w:rsidR="005E3D14" w:rsidRPr="00C27BB2" w:rsidRDefault="005E3D14" w:rsidP="003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7BB2">
              <w:rPr>
                <w:rFonts w:ascii="Times New Roman" w:hAnsi="Times New Roman"/>
                <w:b/>
                <w:bCs/>
                <w:color w:val="000000"/>
              </w:rPr>
              <w:t>Уровень программы</w:t>
            </w:r>
          </w:p>
        </w:tc>
        <w:tc>
          <w:tcPr>
            <w:tcW w:w="1990" w:type="dxa"/>
          </w:tcPr>
          <w:p w:rsidR="005E3D14" w:rsidRPr="00C27BB2" w:rsidRDefault="005E3D14" w:rsidP="003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7BB2">
              <w:rPr>
                <w:rFonts w:ascii="Times New Roman" w:hAnsi="Times New Roman"/>
                <w:b/>
                <w:bCs/>
                <w:color w:val="000000"/>
              </w:rPr>
              <w:t>Кол-во</w:t>
            </w:r>
          </w:p>
          <w:p w:rsidR="005E3D14" w:rsidRPr="00C27BB2" w:rsidRDefault="005E3D14" w:rsidP="003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7BB2">
              <w:rPr>
                <w:rFonts w:ascii="Times New Roman" w:hAnsi="Times New Roman"/>
                <w:b/>
                <w:bCs/>
                <w:color w:val="000000"/>
              </w:rPr>
              <w:t>часов год</w:t>
            </w:r>
          </w:p>
        </w:tc>
        <w:tc>
          <w:tcPr>
            <w:tcW w:w="1464" w:type="dxa"/>
          </w:tcPr>
          <w:p w:rsidR="005E3D14" w:rsidRPr="00C27BB2" w:rsidRDefault="005E3D14" w:rsidP="003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7BB2">
              <w:rPr>
                <w:rFonts w:ascii="Times New Roman" w:hAnsi="Times New Roman"/>
                <w:b/>
                <w:bCs/>
                <w:color w:val="000000"/>
              </w:rPr>
              <w:t>Срок обучения</w:t>
            </w:r>
          </w:p>
        </w:tc>
        <w:tc>
          <w:tcPr>
            <w:tcW w:w="1690" w:type="dxa"/>
          </w:tcPr>
          <w:p w:rsidR="005E3D14" w:rsidRPr="00C27BB2" w:rsidRDefault="005E3D14" w:rsidP="003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7BB2">
              <w:rPr>
                <w:rFonts w:ascii="Times New Roman" w:hAnsi="Times New Roman"/>
                <w:b/>
                <w:bCs/>
                <w:color w:val="000000"/>
              </w:rPr>
              <w:t>Возрастной состав</w:t>
            </w:r>
          </w:p>
        </w:tc>
        <w:tc>
          <w:tcPr>
            <w:tcW w:w="1863" w:type="dxa"/>
          </w:tcPr>
          <w:p w:rsidR="005E3D14" w:rsidRPr="00C27BB2" w:rsidRDefault="005E3D14" w:rsidP="003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7BB2">
              <w:rPr>
                <w:rFonts w:ascii="Times New Roman" w:hAnsi="Times New Roman"/>
                <w:b/>
                <w:bCs/>
                <w:color w:val="000000"/>
              </w:rPr>
              <w:t>Формы организации</w:t>
            </w:r>
          </w:p>
        </w:tc>
      </w:tr>
      <w:tr w:rsidR="005E3D14" w:rsidRPr="003A004A" w:rsidTr="003357B9">
        <w:tc>
          <w:tcPr>
            <w:tcW w:w="2314" w:type="dxa"/>
          </w:tcPr>
          <w:p w:rsidR="005E3D14" w:rsidRPr="00C27BB2" w:rsidRDefault="005E3D14" w:rsidP="003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27BB2">
              <w:rPr>
                <w:rFonts w:ascii="Times New Roman" w:hAnsi="Times New Roman"/>
                <w:bCs/>
                <w:color w:val="000000"/>
              </w:rPr>
              <w:t>Стартовый</w:t>
            </w:r>
          </w:p>
        </w:tc>
        <w:tc>
          <w:tcPr>
            <w:tcW w:w="1990" w:type="dxa"/>
          </w:tcPr>
          <w:p w:rsidR="005E3D14" w:rsidRPr="00C27BB2" w:rsidRDefault="005E3D14" w:rsidP="003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27BB2">
              <w:rPr>
                <w:rFonts w:ascii="Times New Roman" w:hAnsi="Times New Roman"/>
                <w:bCs/>
                <w:color w:val="000000"/>
              </w:rPr>
              <w:t>до 144</w:t>
            </w:r>
          </w:p>
        </w:tc>
        <w:tc>
          <w:tcPr>
            <w:tcW w:w="1464" w:type="dxa"/>
          </w:tcPr>
          <w:p w:rsidR="005E3D14" w:rsidRPr="00C27BB2" w:rsidRDefault="005E3D14" w:rsidP="003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27BB2">
              <w:rPr>
                <w:rFonts w:ascii="Times New Roman" w:hAnsi="Times New Roman"/>
                <w:bCs/>
                <w:color w:val="000000"/>
              </w:rPr>
              <w:t>1год</w:t>
            </w:r>
          </w:p>
        </w:tc>
        <w:tc>
          <w:tcPr>
            <w:tcW w:w="1690" w:type="dxa"/>
          </w:tcPr>
          <w:p w:rsidR="005E3D14" w:rsidRPr="00C27BB2" w:rsidRDefault="005E3D14" w:rsidP="003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27BB2">
              <w:rPr>
                <w:rFonts w:ascii="Times New Roman" w:hAnsi="Times New Roman"/>
                <w:bCs/>
                <w:color w:val="000000"/>
              </w:rPr>
              <w:t>5-18</w:t>
            </w:r>
          </w:p>
        </w:tc>
        <w:tc>
          <w:tcPr>
            <w:tcW w:w="1863" w:type="dxa"/>
          </w:tcPr>
          <w:p w:rsidR="005E3D14" w:rsidRPr="00C27BB2" w:rsidRDefault="005E3D14" w:rsidP="003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27BB2">
              <w:rPr>
                <w:rFonts w:ascii="Times New Roman" w:hAnsi="Times New Roman"/>
                <w:bCs/>
                <w:color w:val="000000"/>
              </w:rPr>
              <w:t>групповые</w:t>
            </w:r>
          </w:p>
        </w:tc>
      </w:tr>
      <w:tr w:rsidR="005E3D14" w:rsidRPr="003A004A" w:rsidTr="003357B9">
        <w:tc>
          <w:tcPr>
            <w:tcW w:w="2314" w:type="dxa"/>
          </w:tcPr>
          <w:p w:rsidR="005E3D14" w:rsidRPr="00C27BB2" w:rsidRDefault="005E3D14" w:rsidP="003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27BB2">
              <w:rPr>
                <w:rFonts w:ascii="Times New Roman" w:hAnsi="Times New Roman"/>
                <w:bCs/>
                <w:color w:val="000000"/>
              </w:rPr>
              <w:t>Базовый</w:t>
            </w:r>
          </w:p>
        </w:tc>
        <w:tc>
          <w:tcPr>
            <w:tcW w:w="1990" w:type="dxa"/>
          </w:tcPr>
          <w:p w:rsidR="005E3D14" w:rsidRPr="00C27BB2" w:rsidRDefault="005E3D14" w:rsidP="003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27BB2">
              <w:rPr>
                <w:rFonts w:ascii="Times New Roman" w:hAnsi="Times New Roman"/>
                <w:bCs/>
                <w:color w:val="000000"/>
              </w:rPr>
              <w:t>144/216</w:t>
            </w:r>
          </w:p>
        </w:tc>
        <w:tc>
          <w:tcPr>
            <w:tcW w:w="1464" w:type="dxa"/>
          </w:tcPr>
          <w:p w:rsidR="005E3D14" w:rsidRPr="00C27BB2" w:rsidRDefault="005E3D14" w:rsidP="003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27BB2">
              <w:rPr>
                <w:rFonts w:ascii="Times New Roman" w:hAnsi="Times New Roman"/>
                <w:bCs/>
                <w:color w:val="000000"/>
              </w:rPr>
              <w:t>2-3года</w:t>
            </w:r>
          </w:p>
        </w:tc>
        <w:tc>
          <w:tcPr>
            <w:tcW w:w="1690" w:type="dxa"/>
          </w:tcPr>
          <w:p w:rsidR="005E3D14" w:rsidRPr="00C27BB2" w:rsidRDefault="005E3D14" w:rsidP="003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27BB2">
              <w:rPr>
                <w:rFonts w:ascii="Times New Roman" w:hAnsi="Times New Roman"/>
                <w:bCs/>
                <w:color w:val="000000"/>
              </w:rPr>
              <w:t>7-18лет</w:t>
            </w:r>
          </w:p>
        </w:tc>
        <w:tc>
          <w:tcPr>
            <w:tcW w:w="1863" w:type="dxa"/>
          </w:tcPr>
          <w:p w:rsidR="005E3D14" w:rsidRPr="00C27BB2" w:rsidRDefault="005E3D14" w:rsidP="003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27BB2">
              <w:rPr>
                <w:rFonts w:ascii="Times New Roman" w:hAnsi="Times New Roman"/>
                <w:bCs/>
                <w:color w:val="000000"/>
              </w:rPr>
              <w:t>групповые</w:t>
            </w:r>
          </w:p>
          <w:p w:rsidR="005E3D14" w:rsidRPr="00C27BB2" w:rsidRDefault="005E3D14" w:rsidP="003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C27BB2">
              <w:rPr>
                <w:rFonts w:ascii="Times New Roman" w:hAnsi="Times New Roman"/>
                <w:bCs/>
                <w:color w:val="000000"/>
              </w:rPr>
              <w:t>инд</w:t>
            </w:r>
            <w:proofErr w:type="gramStart"/>
            <w:r w:rsidRPr="00C27BB2">
              <w:rPr>
                <w:rFonts w:ascii="Times New Roman" w:hAnsi="Times New Roman"/>
                <w:bCs/>
                <w:color w:val="000000"/>
              </w:rPr>
              <w:t>.о</w:t>
            </w:r>
            <w:proofErr w:type="gramEnd"/>
            <w:r w:rsidRPr="00C27BB2">
              <w:rPr>
                <w:rFonts w:ascii="Times New Roman" w:hAnsi="Times New Roman"/>
                <w:bCs/>
                <w:color w:val="000000"/>
              </w:rPr>
              <w:t>бр.маршрут</w:t>
            </w:r>
            <w:proofErr w:type="spellEnd"/>
          </w:p>
        </w:tc>
      </w:tr>
      <w:tr w:rsidR="005E3D14" w:rsidRPr="003A004A" w:rsidTr="003357B9">
        <w:tc>
          <w:tcPr>
            <w:tcW w:w="2314" w:type="dxa"/>
          </w:tcPr>
          <w:p w:rsidR="005E3D14" w:rsidRPr="00C27BB2" w:rsidRDefault="00A20C93" w:rsidP="003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Углубленный </w:t>
            </w:r>
          </w:p>
          <w:p w:rsidR="005E3D14" w:rsidRPr="00C27BB2" w:rsidRDefault="005E3D14" w:rsidP="003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27BB2">
              <w:rPr>
                <w:rFonts w:ascii="Times New Roman" w:hAnsi="Times New Roman"/>
                <w:bCs/>
                <w:color w:val="000000"/>
              </w:rPr>
              <w:t>(продвинутый)</w:t>
            </w:r>
          </w:p>
        </w:tc>
        <w:tc>
          <w:tcPr>
            <w:tcW w:w="1990" w:type="dxa"/>
          </w:tcPr>
          <w:p w:rsidR="005E3D14" w:rsidRPr="00C27BB2" w:rsidRDefault="005E3D14" w:rsidP="003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27BB2">
              <w:rPr>
                <w:rFonts w:ascii="Times New Roman" w:hAnsi="Times New Roman"/>
                <w:bCs/>
                <w:color w:val="000000"/>
              </w:rPr>
              <w:t>свыше 216 часов</w:t>
            </w:r>
          </w:p>
        </w:tc>
        <w:tc>
          <w:tcPr>
            <w:tcW w:w="1464" w:type="dxa"/>
          </w:tcPr>
          <w:p w:rsidR="005E3D14" w:rsidRPr="00C27BB2" w:rsidRDefault="005E3D14" w:rsidP="003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27BB2">
              <w:rPr>
                <w:rFonts w:ascii="Times New Roman" w:hAnsi="Times New Roman"/>
                <w:bCs/>
                <w:color w:val="000000"/>
              </w:rPr>
              <w:t>1-3года</w:t>
            </w:r>
          </w:p>
        </w:tc>
        <w:tc>
          <w:tcPr>
            <w:tcW w:w="1690" w:type="dxa"/>
          </w:tcPr>
          <w:p w:rsidR="005E3D14" w:rsidRPr="00C27BB2" w:rsidRDefault="005E3D14" w:rsidP="003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27BB2">
              <w:rPr>
                <w:rFonts w:ascii="Times New Roman" w:hAnsi="Times New Roman"/>
                <w:bCs/>
                <w:color w:val="000000"/>
              </w:rPr>
              <w:t>10-18лет</w:t>
            </w:r>
          </w:p>
        </w:tc>
        <w:tc>
          <w:tcPr>
            <w:tcW w:w="1863" w:type="dxa"/>
          </w:tcPr>
          <w:p w:rsidR="005E3D14" w:rsidRPr="00C27BB2" w:rsidRDefault="005E3D14" w:rsidP="003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27BB2">
              <w:rPr>
                <w:rFonts w:ascii="Times New Roman" w:hAnsi="Times New Roman"/>
                <w:bCs/>
                <w:color w:val="000000"/>
              </w:rPr>
              <w:t>групповые</w:t>
            </w:r>
          </w:p>
          <w:p w:rsidR="005E3D14" w:rsidRPr="00C27BB2" w:rsidRDefault="005E3D14" w:rsidP="0033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C27BB2">
              <w:rPr>
                <w:rFonts w:ascii="Times New Roman" w:hAnsi="Times New Roman"/>
                <w:bCs/>
                <w:color w:val="000000"/>
              </w:rPr>
              <w:t>инд</w:t>
            </w:r>
            <w:proofErr w:type="gramStart"/>
            <w:r w:rsidRPr="00C27BB2">
              <w:rPr>
                <w:rFonts w:ascii="Times New Roman" w:hAnsi="Times New Roman"/>
                <w:bCs/>
                <w:color w:val="000000"/>
              </w:rPr>
              <w:t>.о</w:t>
            </w:r>
            <w:proofErr w:type="gramEnd"/>
            <w:r w:rsidRPr="00C27BB2">
              <w:rPr>
                <w:rFonts w:ascii="Times New Roman" w:hAnsi="Times New Roman"/>
                <w:bCs/>
                <w:color w:val="000000"/>
              </w:rPr>
              <w:t>бр.маршрут</w:t>
            </w:r>
            <w:proofErr w:type="spellEnd"/>
          </w:p>
        </w:tc>
      </w:tr>
    </w:tbl>
    <w:p w:rsidR="005E3D14" w:rsidRDefault="005E3D14" w:rsidP="0006501C">
      <w:pPr>
        <w:widowControl w:val="0"/>
        <w:autoSpaceDE w:val="0"/>
        <w:autoSpaceDN w:val="0"/>
        <w:adjustRightInd w:val="0"/>
        <w:spacing w:after="0"/>
        <w:ind w:right="201" w:firstLine="645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5E3D14" w:rsidSect="008838C0">
      <w:pgSz w:w="11906" w:h="16838"/>
      <w:pgMar w:top="851" w:right="70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TC Bookman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39"/>
    <w:multiLevelType w:val="hybridMultilevel"/>
    <w:tmpl w:val="0000DAA5"/>
    <w:lvl w:ilvl="0" w:tplc="0000005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9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A7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9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DB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48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C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03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D2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7AFB"/>
    <w:multiLevelType w:val="hybridMultilevel"/>
    <w:tmpl w:val="000105C3"/>
    <w:lvl w:ilvl="0" w:tplc="00000ACC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59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4B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E9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A2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25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0B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4D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7F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989A"/>
    <w:multiLevelType w:val="hybridMultilevel"/>
    <w:tmpl w:val="00000F4A"/>
    <w:lvl w:ilvl="0" w:tplc="000025E9">
      <w:numFmt w:val="hex"/>
      <w:suff w:val="space"/>
      <w:lvlText w:val="К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0000701">
      <w:numFmt w:val="hex"/>
      <w:suff w:val="space"/>
      <w:lvlText w:val="К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2" w:tplc="00000715">
      <w:numFmt w:val="hex"/>
      <w:suff w:val="space"/>
      <w:lvlText w:val="К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3" w:tplc="000008EB">
      <w:numFmt w:val="hex"/>
      <w:suff w:val="space"/>
      <w:lvlText w:val="К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4" w:tplc="0000054E">
      <w:numFmt w:val="hex"/>
      <w:suff w:val="space"/>
      <w:lvlText w:val="К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5" w:tplc="00001C0B">
      <w:numFmt w:val="hex"/>
      <w:suff w:val="space"/>
      <w:lvlText w:val="К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6" w:tplc="0000141B">
      <w:numFmt w:val="hex"/>
      <w:suff w:val="space"/>
      <w:lvlText w:val="К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7" w:tplc="000013A8">
      <w:numFmt w:val="hex"/>
      <w:suff w:val="space"/>
      <w:lvlText w:val="К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8" w:tplc="0000168C">
      <w:numFmt w:val="hex"/>
      <w:suff w:val="space"/>
      <w:lvlText w:val="К"/>
      <w:lvlJc w:val="left"/>
      <w:pPr>
        <w:ind w:left="502" w:hanging="360"/>
      </w:pPr>
      <w:rPr>
        <w:rFonts w:ascii="Times New Roman" w:hAnsi="Times New Roman" w:cs="Times New Roman" w:hint="default"/>
      </w:rPr>
    </w:lvl>
  </w:abstractNum>
  <w:abstractNum w:abstractNumId="3">
    <w:nsid w:val="0000A7D9"/>
    <w:multiLevelType w:val="hybridMultilevel"/>
    <w:tmpl w:val="00008629"/>
    <w:lvl w:ilvl="0" w:tplc="000023A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4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C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C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D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E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2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8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AA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11520"/>
    <w:multiLevelType w:val="hybridMultilevel"/>
    <w:tmpl w:val="000010C3"/>
    <w:lvl w:ilvl="0" w:tplc="000003F7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19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4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BE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DE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62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D5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81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1A">
      <w:numFmt w:val="hex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125CC"/>
    <w:multiLevelType w:val="hybridMultilevel"/>
    <w:tmpl w:val="00000BBC"/>
    <w:lvl w:ilvl="0" w:tplc="000001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04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2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1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B6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F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F9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8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3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CA54902"/>
    <w:multiLevelType w:val="multilevel"/>
    <w:tmpl w:val="0F14F4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0DB332CA"/>
    <w:multiLevelType w:val="multilevel"/>
    <w:tmpl w:val="3BC0BDA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E0B7922"/>
    <w:multiLevelType w:val="multilevel"/>
    <w:tmpl w:val="5A223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BE00DFA"/>
    <w:multiLevelType w:val="multilevel"/>
    <w:tmpl w:val="B29EF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F27441C"/>
    <w:multiLevelType w:val="multilevel"/>
    <w:tmpl w:val="45A667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2D601E"/>
    <w:multiLevelType w:val="hybridMultilevel"/>
    <w:tmpl w:val="49B876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87B02"/>
    <w:multiLevelType w:val="hybridMultilevel"/>
    <w:tmpl w:val="9C2254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537242"/>
    <w:multiLevelType w:val="hybridMultilevel"/>
    <w:tmpl w:val="28B4C9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96652"/>
    <w:multiLevelType w:val="multilevel"/>
    <w:tmpl w:val="FCA4CC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0E175DF"/>
    <w:multiLevelType w:val="hybridMultilevel"/>
    <w:tmpl w:val="8728A3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6642D"/>
    <w:multiLevelType w:val="multilevel"/>
    <w:tmpl w:val="A23209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9604C3E"/>
    <w:multiLevelType w:val="hybridMultilevel"/>
    <w:tmpl w:val="0F802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A73BAF"/>
    <w:multiLevelType w:val="multilevel"/>
    <w:tmpl w:val="0352D65E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73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752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967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182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361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5763" w:hanging="2160"/>
      </w:pPr>
      <w:rPr>
        <w:rFonts w:hint="default"/>
        <w:color w:val="000000"/>
      </w:rPr>
    </w:lvl>
  </w:abstractNum>
  <w:abstractNum w:abstractNumId="19">
    <w:nsid w:val="3DFE0440"/>
    <w:multiLevelType w:val="multilevel"/>
    <w:tmpl w:val="7618FEB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F9D2020"/>
    <w:multiLevelType w:val="hybridMultilevel"/>
    <w:tmpl w:val="5D18BC98"/>
    <w:lvl w:ilvl="0" w:tplc="2842D80A">
      <w:start w:val="1"/>
      <w:numFmt w:val="bullet"/>
      <w:lvlText w:val="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93F35"/>
    <w:multiLevelType w:val="multilevel"/>
    <w:tmpl w:val="94FC29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5CC67D3"/>
    <w:multiLevelType w:val="hybridMultilevel"/>
    <w:tmpl w:val="A31E68F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9410DC7"/>
    <w:multiLevelType w:val="multilevel"/>
    <w:tmpl w:val="826041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B3F012B"/>
    <w:multiLevelType w:val="multilevel"/>
    <w:tmpl w:val="0F3CC56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C906B54"/>
    <w:multiLevelType w:val="multilevel"/>
    <w:tmpl w:val="41CE05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D071A88"/>
    <w:multiLevelType w:val="hybridMultilevel"/>
    <w:tmpl w:val="CA4C5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D7CF8DA">
      <w:start w:val="1"/>
      <w:numFmt w:val="decimal"/>
      <w:lvlText w:val="%2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27E72"/>
    <w:multiLevelType w:val="hybridMultilevel"/>
    <w:tmpl w:val="65EA20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83215"/>
    <w:multiLevelType w:val="hybridMultilevel"/>
    <w:tmpl w:val="F48668E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DE425C3"/>
    <w:multiLevelType w:val="hybridMultilevel"/>
    <w:tmpl w:val="3B8E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721C6"/>
    <w:multiLevelType w:val="multilevel"/>
    <w:tmpl w:val="FCA4CC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721309D1"/>
    <w:multiLevelType w:val="multilevel"/>
    <w:tmpl w:val="8E82A3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17"/>
  </w:num>
  <w:num w:numId="3">
    <w:abstractNumId w:val="12"/>
  </w:num>
  <w:num w:numId="4">
    <w:abstractNumId w:val="9"/>
  </w:num>
  <w:num w:numId="5">
    <w:abstractNumId w:val="30"/>
  </w:num>
  <w:num w:numId="6">
    <w:abstractNumId w:val="13"/>
  </w:num>
  <w:num w:numId="7">
    <w:abstractNumId w:val="27"/>
  </w:num>
  <w:num w:numId="8">
    <w:abstractNumId w:val="26"/>
  </w:num>
  <w:num w:numId="9">
    <w:abstractNumId w:val="8"/>
  </w:num>
  <w:num w:numId="10">
    <w:abstractNumId w:val="14"/>
  </w:num>
  <w:num w:numId="11">
    <w:abstractNumId w:val="7"/>
  </w:num>
  <w:num w:numId="12">
    <w:abstractNumId w:val="31"/>
  </w:num>
  <w:num w:numId="13">
    <w:abstractNumId w:val="25"/>
  </w:num>
  <w:num w:numId="14">
    <w:abstractNumId w:val="23"/>
  </w:num>
  <w:num w:numId="15">
    <w:abstractNumId w:val="16"/>
  </w:num>
  <w:num w:numId="16">
    <w:abstractNumId w:val="24"/>
  </w:num>
  <w:num w:numId="17">
    <w:abstractNumId w:val="20"/>
  </w:num>
  <w:num w:numId="18">
    <w:abstractNumId w:val="19"/>
  </w:num>
  <w:num w:numId="19">
    <w:abstractNumId w:val="18"/>
  </w:num>
  <w:num w:numId="20">
    <w:abstractNumId w:val="2"/>
  </w:num>
  <w:num w:numId="21">
    <w:abstractNumId w:val="0"/>
  </w:num>
  <w:num w:numId="22">
    <w:abstractNumId w:val="4"/>
  </w:num>
  <w:num w:numId="23">
    <w:abstractNumId w:val="5"/>
  </w:num>
  <w:num w:numId="24">
    <w:abstractNumId w:val="1"/>
  </w:num>
  <w:num w:numId="25">
    <w:abstractNumId w:val="3"/>
  </w:num>
  <w:num w:numId="26">
    <w:abstractNumId w:val="11"/>
  </w:num>
  <w:num w:numId="27">
    <w:abstractNumId w:val="15"/>
  </w:num>
  <w:num w:numId="28">
    <w:abstractNumId w:val="22"/>
  </w:num>
  <w:num w:numId="29">
    <w:abstractNumId w:val="28"/>
  </w:num>
  <w:num w:numId="30">
    <w:abstractNumId w:val="10"/>
  </w:num>
  <w:num w:numId="31">
    <w:abstractNumId w:val="2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6314"/>
    <w:rsid w:val="00004F75"/>
    <w:rsid w:val="000067DB"/>
    <w:rsid w:val="000152A3"/>
    <w:rsid w:val="00023710"/>
    <w:rsid w:val="00040E6F"/>
    <w:rsid w:val="00044482"/>
    <w:rsid w:val="0005492E"/>
    <w:rsid w:val="00057B05"/>
    <w:rsid w:val="0006501C"/>
    <w:rsid w:val="00075A62"/>
    <w:rsid w:val="00086F35"/>
    <w:rsid w:val="000931A6"/>
    <w:rsid w:val="000D1C7C"/>
    <w:rsid w:val="000E7B39"/>
    <w:rsid w:val="000F2E4C"/>
    <w:rsid w:val="000F6503"/>
    <w:rsid w:val="00102176"/>
    <w:rsid w:val="00106635"/>
    <w:rsid w:val="00116508"/>
    <w:rsid w:val="00127F7D"/>
    <w:rsid w:val="00136C6F"/>
    <w:rsid w:val="00137E40"/>
    <w:rsid w:val="00142E40"/>
    <w:rsid w:val="00150552"/>
    <w:rsid w:val="00180413"/>
    <w:rsid w:val="00183605"/>
    <w:rsid w:val="001918E7"/>
    <w:rsid w:val="00197EFA"/>
    <w:rsid w:val="001A47B7"/>
    <w:rsid w:val="001A4F17"/>
    <w:rsid w:val="001D463E"/>
    <w:rsid w:val="001F6136"/>
    <w:rsid w:val="001F6D01"/>
    <w:rsid w:val="0022292B"/>
    <w:rsid w:val="00227008"/>
    <w:rsid w:val="00261587"/>
    <w:rsid w:val="00262B7A"/>
    <w:rsid w:val="00267D92"/>
    <w:rsid w:val="00271885"/>
    <w:rsid w:val="00286314"/>
    <w:rsid w:val="00301820"/>
    <w:rsid w:val="00303496"/>
    <w:rsid w:val="003221A8"/>
    <w:rsid w:val="00327BEA"/>
    <w:rsid w:val="0039326A"/>
    <w:rsid w:val="00396100"/>
    <w:rsid w:val="003A017C"/>
    <w:rsid w:val="003B3329"/>
    <w:rsid w:val="003C2EFA"/>
    <w:rsid w:val="003D5937"/>
    <w:rsid w:val="003F7EC1"/>
    <w:rsid w:val="004249B6"/>
    <w:rsid w:val="00441CD5"/>
    <w:rsid w:val="00445A4F"/>
    <w:rsid w:val="00447243"/>
    <w:rsid w:val="00461440"/>
    <w:rsid w:val="004620F4"/>
    <w:rsid w:val="00463C7B"/>
    <w:rsid w:val="00494631"/>
    <w:rsid w:val="004A5340"/>
    <w:rsid w:val="004A634A"/>
    <w:rsid w:val="004B796E"/>
    <w:rsid w:val="005008DE"/>
    <w:rsid w:val="00511E40"/>
    <w:rsid w:val="005263A9"/>
    <w:rsid w:val="00527ED5"/>
    <w:rsid w:val="00535235"/>
    <w:rsid w:val="00544780"/>
    <w:rsid w:val="00545493"/>
    <w:rsid w:val="0054790A"/>
    <w:rsid w:val="00557E44"/>
    <w:rsid w:val="00572794"/>
    <w:rsid w:val="005A08AE"/>
    <w:rsid w:val="005A2941"/>
    <w:rsid w:val="005C0141"/>
    <w:rsid w:val="005C33F2"/>
    <w:rsid w:val="005C67CD"/>
    <w:rsid w:val="005E1512"/>
    <w:rsid w:val="005E3D14"/>
    <w:rsid w:val="0061385A"/>
    <w:rsid w:val="00616357"/>
    <w:rsid w:val="00621675"/>
    <w:rsid w:val="00625080"/>
    <w:rsid w:val="006258E7"/>
    <w:rsid w:val="00625A35"/>
    <w:rsid w:val="0064008D"/>
    <w:rsid w:val="00657F6B"/>
    <w:rsid w:val="00661F42"/>
    <w:rsid w:val="00663359"/>
    <w:rsid w:val="00671405"/>
    <w:rsid w:val="00682E57"/>
    <w:rsid w:val="00683E9B"/>
    <w:rsid w:val="00690C76"/>
    <w:rsid w:val="006975F6"/>
    <w:rsid w:val="006A2747"/>
    <w:rsid w:val="006B2379"/>
    <w:rsid w:val="006D6D1E"/>
    <w:rsid w:val="006E00FA"/>
    <w:rsid w:val="00705D02"/>
    <w:rsid w:val="0071196B"/>
    <w:rsid w:val="0074210A"/>
    <w:rsid w:val="00761F00"/>
    <w:rsid w:val="007838BE"/>
    <w:rsid w:val="00785AF7"/>
    <w:rsid w:val="007863BF"/>
    <w:rsid w:val="00790A8B"/>
    <w:rsid w:val="007A159E"/>
    <w:rsid w:val="007C7326"/>
    <w:rsid w:val="007D7530"/>
    <w:rsid w:val="007D7DBE"/>
    <w:rsid w:val="007F214B"/>
    <w:rsid w:val="00803795"/>
    <w:rsid w:val="008114E5"/>
    <w:rsid w:val="00813903"/>
    <w:rsid w:val="008254F4"/>
    <w:rsid w:val="00842098"/>
    <w:rsid w:val="00872D26"/>
    <w:rsid w:val="008838C0"/>
    <w:rsid w:val="00896BDE"/>
    <w:rsid w:val="008C10E7"/>
    <w:rsid w:val="008E6801"/>
    <w:rsid w:val="008F3B73"/>
    <w:rsid w:val="00924FA7"/>
    <w:rsid w:val="00990683"/>
    <w:rsid w:val="00992077"/>
    <w:rsid w:val="00997978"/>
    <w:rsid w:val="009A40C9"/>
    <w:rsid w:val="009C1E5C"/>
    <w:rsid w:val="009C5A75"/>
    <w:rsid w:val="009C6B45"/>
    <w:rsid w:val="009D2E24"/>
    <w:rsid w:val="00A0263D"/>
    <w:rsid w:val="00A07B8A"/>
    <w:rsid w:val="00A10044"/>
    <w:rsid w:val="00A1199C"/>
    <w:rsid w:val="00A13428"/>
    <w:rsid w:val="00A20C8C"/>
    <w:rsid w:val="00A20C93"/>
    <w:rsid w:val="00A36865"/>
    <w:rsid w:val="00A829D7"/>
    <w:rsid w:val="00A92B38"/>
    <w:rsid w:val="00AB385D"/>
    <w:rsid w:val="00AB6BB1"/>
    <w:rsid w:val="00AC0B91"/>
    <w:rsid w:val="00AC0E4B"/>
    <w:rsid w:val="00AD4C33"/>
    <w:rsid w:val="00AE0D11"/>
    <w:rsid w:val="00B23612"/>
    <w:rsid w:val="00B52574"/>
    <w:rsid w:val="00B60377"/>
    <w:rsid w:val="00B70936"/>
    <w:rsid w:val="00B8258D"/>
    <w:rsid w:val="00B825E1"/>
    <w:rsid w:val="00B85356"/>
    <w:rsid w:val="00B86E3E"/>
    <w:rsid w:val="00B905D8"/>
    <w:rsid w:val="00BA4D53"/>
    <w:rsid w:val="00BB4B79"/>
    <w:rsid w:val="00BB594C"/>
    <w:rsid w:val="00BB6F55"/>
    <w:rsid w:val="00BE46E9"/>
    <w:rsid w:val="00BF526C"/>
    <w:rsid w:val="00BF532B"/>
    <w:rsid w:val="00C13D94"/>
    <w:rsid w:val="00C17B7F"/>
    <w:rsid w:val="00C23DC4"/>
    <w:rsid w:val="00C25461"/>
    <w:rsid w:val="00C441CC"/>
    <w:rsid w:val="00C465AE"/>
    <w:rsid w:val="00C52D11"/>
    <w:rsid w:val="00C56812"/>
    <w:rsid w:val="00C621CE"/>
    <w:rsid w:val="00C73494"/>
    <w:rsid w:val="00C905A6"/>
    <w:rsid w:val="00C95D74"/>
    <w:rsid w:val="00CA4CE2"/>
    <w:rsid w:val="00CA4FF4"/>
    <w:rsid w:val="00CD42DC"/>
    <w:rsid w:val="00CE2D48"/>
    <w:rsid w:val="00CE542E"/>
    <w:rsid w:val="00D3434A"/>
    <w:rsid w:val="00D40A97"/>
    <w:rsid w:val="00D5090B"/>
    <w:rsid w:val="00D5325E"/>
    <w:rsid w:val="00D569F4"/>
    <w:rsid w:val="00D621CD"/>
    <w:rsid w:val="00D62896"/>
    <w:rsid w:val="00DA16E3"/>
    <w:rsid w:val="00DA3B56"/>
    <w:rsid w:val="00DA6E38"/>
    <w:rsid w:val="00DC64BE"/>
    <w:rsid w:val="00DC6AC2"/>
    <w:rsid w:val="00DD0BCC"/>
    <w:rsid w:val="00DD6B13"/>
    <w:rsid w:val="00DE0B7F"/>
    <w:rsid w:val="00DF2190"/>
    <w:rsid w:val="00DF2D47"/>
    <w:rsid w:val="00E17377"/>
    <w:rsid w:val="00E2412F"/>
    <w:rsid w:val="00E27A9A"/>
    <w:rsid w:val="00E31369"/>
    <w:rsid w:val="00E52B28"/>
    <w:rsid w:val="00E62295"/>
    <w:rsid w:val="00E62A3A"/>
    <w:rsid w:val="00E85C90"/>
    <w:rsid w:val="00E87EB7"/>
    <w:rsid w:val="00EB0D19"/>
    <w:rsid w:val="00EC14F6"/>
    <w:rsid w:val="00EC52B7"/>
    <w:rsid w:val="00ED5CFE"/>
    <w:rsid w:val="00EE2316"/>
    <w:rsid w:val="00F00D8B"/>
    <w:rsid w:val="00F274AA"/>
    <w:rsid w:val="00F4508C"/>
    <w:rsid w:val="00F950DC"/>
    <w:rsid w:val="00FA331B"/>
    <w:rsid w:val="00FD6338"/>
    <w:rsid w:val="00FD65FB"/>
    <w:rsid w:val="00FE1397"/>
    <w:rsid w:val="00FE3D93"/>
    <w:rsid w:val="00FF310D"/>
    <w:rsid w:val="00FF3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4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6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7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11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1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7B7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FD63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D6338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FD63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FD633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B8258D"/>
    <w:pPr>
      <w:widowControl w:val="0"/>
      <w:autoSpaceDE w:val="0"/>
      <w:autoSpaceDN w:val="0"/>
      <w:adjustRightInd w:val="0"/>
      <w:spacing w:after="0" w:line="283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25080"/>
    <w:pPr>
      <w:widowControl w:val="0"/>
      <w:autoSpaceDE w:val="0"/>
      <w:autoSpaceDN w:val="0"/>
      <w:adjustRightInd w:val="0"/>
      <w:spacing w:after="0" w:line="276" w:lineRule="exact"/>
      <w:ind w:firstLine="8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C64BE"/>
    <w:rPr>
      <w:b/>
      <w:bCs/>
    </w:rPr>
  </w:style>
  <w:style w:type="paragraph" w:customStyle="1" w:styleId="c1">
    <w:name w:val="c1"/>
    <w:basedOn w:val="a"/>
    <w:rsid w:val="0046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61440"/>
  </w:style>
  <w:style w:type="character" w:customStyle="1" w:styleId="c14">
    <w:name w:val="c14"/>
    <w:basedOn w:val="a0"/>
    <w:rsid w:val="00461440"/>
  </w:style>
  <w:style w:type="character" w:styleId="a9">
    <w:name w:val="Emphasis"/>
    <w:qFormat/>
    <w:rsid w:val="00B23612"/>
    <w:rPr>
      <w:i/>
      <w:iCs/>
    </w:rPr>
  </w:style>
  <w:style w:type="character" w:customStyle="1" w:styleId="1">
    <w:name w:val="заголовок 1 уровня Знак"/>
    <w:link w:val="10"/>
    <w:locked/>
    <w:rsid w:val="00B23612"/>
    <w:rPr>
      <w:rFonts w:ascii="Cambria" w:hAnsi="Cambria"/>
      <w:b/>
      <w:bCs/>
      <w:color w:val="4F81BD"/>
      <w:sz w:val="26"/>
      <w:szCs w:val="26"/>
    </w:rPr>
  </w:style>
  <w:style w:type="paragraph" w:customStyle="1" w:styleId="10">
    <w:name w:val="заголовок 1 уровня"/>
    <w:basedOn w:val="2"/>
    <w:link w:val="1"/>
    <w:qFormat/>
    <w:rsid w:val="00B23612"/>
    <w:pPr>
      <w:spacing w:line="240" w:lineRule="auto"/>
      <w:jc w:val="center"/>
    </w:pPr>
    <w:rPr>
      <w:rFonts w:ascii="Cambria" w:eastAsiaTheme="minorHAnsi" w:hAnsi="Cambria" w:cstheme="minorBidi"/>
      <w:color w:val="4F81BD"/>
    </w:rPr>
  </w:style>
  <w:style w:type="character" w:customStyle="1" w:styleId="20">
    <w:name w:val="Заголовок 2 Знак"/>
    <w:basedOn w:val="a0"/>
    <w:link w:val="2"/>
    <w:uiPriority w:val="9"/>
    <w:semiHidden/>
    <w:rsid w:val="00B236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vip.1obraz.ru%2F%23%2Fdocument%2F99%2F420207400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vip.1obraz.ru%2F%23%2Fdocument%2F99%2F420207400%2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B7F8-1D64-4CA5-B336-D6300B9D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10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Абдурахман Ибн Хатаб</dc:creator>
  <cp:lastModifiedBy>Zamdir</cp:lastModifiedBy>
  <cp:revision>60</cp:revision>
  <cp:lastPrinted>2020-07-20T22:58:00Z</cp:lastPrinted>
  <dcterms:created xsi:type="dcterms:W3CDTF">2017-08-27T12:18:00Z</dcterms:created>
  <dcterms:modified xsi:type="dcterms:W3CDTF">2021-08-19T01:31:00Z</dcterms:modified>
</cp:coreProperties>
</file>